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87E74" w14:textId="77777777" w:rsidR="003C3799" w:rsidRPr="001C358C" w:rsidRDefault="003C3799">
      <w:pPr>
        <w:spacing w:line="276" w:lineRule="auto"/>
        <w:jc w:val="center"/>
        <w:rPr>
          <w:rFonts w:cs="Arial"/>
          <w:bCs/>
          <w:sz w:val="40"/>
          <w:szCs w:val="40"/>
        </w:rPr>
      </w:pPr>
    </w:p>
    <w:p w14:paraId="6BE14C20" w14:textId="77777777" w:rsidR="004C2DD3" w:rsidRDefault="004C2DD3">
      <w:pPr>
        <w:spacing w:line="276" w:lineRule="auto"/>
        <w:jc w:val="center"/>
        <w:rPr>
          <w:rFonts w:cs="Arial"/>
          <w:bCs/>
          <w:sz w:val="40"/>
          <w:szCs w:val="40"/>
        </w:rPr>
      </w:pPr>
    </w:p>
    <w:p w14:paraId="16ECE57D" w14:textId="77777777" w:rsidR="00425876" w:rsidRPr="001C358C" w:rsidRDefault="00425876">
      <w:pPr>
        <w:spacing w:line="276" w:lineRule="auto"/>
        <w:jc w:val="center"/>
        <w:rPr>
          <w:rFonts w:cs="Arial"/>
          <w:bCs/>
          <w:sz w:val="40"/>
          <w:szCs w:val="40"/>
        </w:rPr>
      </w:pPr>
    </w:p>
    <w:p w14:paraId="347255E0" w14:textId="77777777" w:rsidR="003C3799" w:rsidRPr="001C358C" w:rsidRDefault="003C3799">
      <w:pPr>
        <w:spacing w:line="276" w:lineRule="auto"/>
        <w:jc w:val="center"/>
        <w:rPr>
          <w:rFonts w:cs="Arial"/>
          <w:bCs/>
          <w:sz w:val="40"/>
          <w:szCs w:val="40"/>
        </w:rPr>
      </w:pPr>
    </w:p>
    <w:p w14:paraId="2155301E" w14:textId="77777777" w:rsidR="003C3799" w:rsidRPr="001C358C" w:rsidRDefault="003C3799">
      <w:pPr>
        <w:spacing w:line="276" w:lineRule="auto"/>
        <w:jc w:val="center"/>
        <w:rPr>
          <w:rFonts w:cs="Arial"/>
          <w:bCs/>
          <w:sz w:val="40"/>
          <w:szCs w:val="40"/>
        </w:rPr>
      </w:pPr>
    </w:p>
    <w:p w14:paraId="5C23BC26" w14:textId="77777777" w:rsidR="003C3799" w:rsidRDefault="001D622F">
      <w:pPr>
        <w:spacing w:line="276" w:lineRule="auto"/>
        <w:jc w:val="center"/>
        <w:rPr>
          <w:rFonts w:cs="Arial"/>
          <w:b/>
          <w:sz w:val="40"/>
          <w:szCs w:val="40"/>
        </w:rPr>
      </w:pPr>
      <w:r>
        <w:rPr>
          <w:rFonts w:cs="Arial"/>
          <w:b/>
          <w:sz w:val="40"/>
          <w:szCs w:val="40"/>
        </w:rPr>
        <w:t>Vergabeverfahren</w:t>
      </w:r>
    </w:p>
    <w:p w14:paraId="61F5E20F" w14:textId="77777777" w:rsidR="003C3799" w:rsidRPr="001C358C" w:rsidRDefault="003C3799">
      <w:pPr>
        <w:spacing w:line="276" w:lineRule="auto"/>
        <w:jc w:val="center"/>
        <w:rPr>
          <w:rFonts w:cs="Arial"/>
          <w:bCs/>
          <w:sz w:val="40"/>
          <w:szCs w:val="40"/>
        </w:rPr>
      </w:pPr>
    </w:p>
    <w:p w14:paraId="30EE34A3" w14:textId="77777777" w:rsidR="003C3799" w:rsidRPr="001C358C" w:rsidRDefault="003C3799">
      <w:pPr>
        <w:spacing w:line="276" w:lineRule="auto"/>
        <w:jc w:val="center"/>
        <w:rPr>
          <w:rFonts w:cs="Arial"/>
          <w:bCs/>
          <w:sz w:val="40"/>
          <w:szCs w:val="40"/>
        </w:rPr>
      </w:pPr>
    </w:p>
    <w:p w14:paraId="3D662D3A" w14:textId="6A6BCD7E" w:rsidR="003C3799" w:rsidRDefault="001D622F">
      <w:pPr>
        <w:spacing w:line="276" w:lineRule="auto"/>
        <w:jc w:val="center"/>
        <w:rPr>
          <w:rFonts w:cs="Arial"/>
          <w:b/>
          <w:sz w:val="40"/>
          <w:szCs w:val="40"/>
        </w:rPr>
      </w:pPr>
      <w:r>
        <w:rPr>
          <w:rFonts w:cs="Arial"/>
          <w:b/>
          <w:sz w:val="40"/>
          <w:szCs w:val="40"/>
        </w:rPr>
        <w:t>„</w:t>
      </w:r>
      <w:r w:rsidR="005F7FB9">
        <w:rPr>
          <w:rFonts w:cs="Arial"/>
          <w:b/>
          <w:sz w:val="40"/>
          <w:szCs w:val="40"/>
        </w:rPr>
        <w:t xml:space="preserve">IT-Service </w:t>
      </w:r>
      <w:r w:rsidR="004C2DD3">
        <w:rPr>
          <w:rFonts w:cs="Arial"/>
          <w:b/>
          <w:sz w:val="40"/>
          <w:szCs w:val="40"/>
        </w:rPr>
        <w:t xml:space="preserve">für </w:t>
      </w:r>
      <w:r w:rsidR="005F7FB9">
        <w:rPr>
          <w:rFonts w:cs="Arial"/>
          <w:b/>
          <w:sz w:val="40"/>
          <w:szCs w:val="40"/>
        </w:rPr>
        <w:t>Workload</w:t>
      </w:r>
      <w:r w:rsidR="00F6406E">
        <w:rPr>
          <w:rFonts w:cs="Arial"/>
          <w:b/>
          <w:sz w:val="40"/>
          <w:szCs w:val="40"/>
        </w:rPr>
        <w:t xml:space="preserve"> </w:t>
      </w:r>
      <w:r w:rsidR="005F7FB9">
        <w:rPr>
          <w:rFonts w:cs="Arial"/>
          <w:b/>
          <w:sz w:val="40"/>
          <w:szCs w:val="40"/>
        </w:rPr>
        <w:t>Automat</w:t>
      </w:r>
      <w:r w:rsidR="004C2DD3">
        <w:rPr>
          <w:rFonts w:cs="Arial"/>
          <w:b/>
          <w:sz w:val="40"/>
          <w:szCs w:val="40"/>
        </w:rPr>
        <w:t>i</w:t>
      </w:r>
      <w:r w:rsidR="00A51332">
        <w:rPr>
          <w:rFonts w:cs="Arial"/>
          <w:b/>
          <w:sz w:val="40"/>
          <w:szCs w:val="40"/>
        </w:rPr>
        <w:t>on</w:t>
      </w:r>
      <w:r>
        <w:rPr>
          <w:rFonts w:cs="Arial"/>
          <w:b/>
          <w:sz w:val="40"/>
          <w:szCs w:val="40"/>
        </w:rPr>
        <w:t>“</w:t>
      </w:r>
    </w:p>
    <w:p w14:paraId="13E1E603" w14:textId="057A522C" w:rsidR="003C3799" w:rsidRDefault="001D622F">
      <w:pPr>
        <w:spacing w:line="276" w:lineRule="auto"/>
        <w:jc w:val="center"/>
        <w:rPr>
          <w:rFonts w:cs="Arial"/>
          <w:b/>
          <w:sz w:val="40"/>
          <w:szCs w:val="40"/>
        </w:rPr>
      </w:pPr>
      <w:r>
        <w:rPr>
          <w:rFonts w:cs="Arial"/>
          <w:b/>
          <w:sz w:val="40"/>
          <w:szCs w:val="40"/>
        </w:rPr>
        <w:t xml:space="preserve">Aktenzeichen BW </w:t>
      </w:r>
      <w:r w:rsidR="00F6406E">
        <w:rPr>
          <w:rFonts w:cs="Arial"/>
          <w:b/>
          <w:sz w:val="40"/>
          <w:szCs w:val="40"/>
        </w:rPr>
        <w:t>05/25</w:t>
      </w:r>
    </w:p>
    <w:p w14:paraId="5C41AFB2" w14:textId="77777777" w:rsidR="003C3799" w:rsidRPr="001C358C" w:rsidRDefault="003C3799">
      <w:pPr>
        <w:spacing w:line="276" w:lineRule="auto"/>
        <w:jc w:val="center"/>
        <w:rPr>
          <w:rFonts w:cs="Arial"/>
          <w:bCs/>
          <w:sz w:val="40"/>
          <w:szCs w:val="40"/>
        </w:rPr>
      </w:pPr>
    </w:p>
    <w:p w14:paraId="5EFE18C1" w14:textId="77777777" w:rsidR="003C3799" w:rsidRPr="001C358C" w:rsidRDefault="003C3799">
      <w:pPr>
        <w:spacing w:line="276" w:lineRule="auto"/>
        <w:jc w:val="center"/>
        <w:rPr>
          <w:rFonts w:cs="Arial"/>
          <w:bCs/>
          <w:sz w:val="40"/>
          <w:szCs w:val="40"/>
        </w:rPr>
      </w:pPr>
    </w:p>
    <w:p w14:paraId="55087CD4" w14:textId="77777777" w:rsidR="003C3799" w:rsidRPr="00152C7D" w:rsidRDefault="001D622F">
      <w:pPr>
        <w:spacing w:line="276" w:lineRule="auto"/>
        <w:jc w:val="center"/>
        <w:rPr>
          <w:rFonts w:cs="Arial"/>
          <w:b/>
          <w:sz w:val="40"/>
          <w:szCs w:val="40"/>
        </w:rPr>
      </w:pPr>
      <w:r w:rsidRPr="00152C7D">
        <w:rPr>
          <w:rFonts w:cs="Arial"/>
          <w:b/>
          <w:sz w:val="40"/>
          <w:szCs w:val="40"/>
        </w:rPr>
        <w:t>Vergabeunterlagen</w:t>
      </w:r>
    </w:p>
    <w:p w14:paraId="41A9AD41" w14:textId="77777777" w:rsidR="003C3799" w:rsidRPr="001C358C" w:rsidRDefault="003C3799">
      <w:pPr>
        <w:spacing w:line="276" w:lineRule="auto"/>
        <w:jc w:val="center"/>
        <w:rPr>
          <w:rFonts w:cs="Arial"/>
          <w:bCs/>
          <w:sz w:val="40"/>
          <w:szCs w:val="40"/>
        </w:rPr>
      </w:pPr>
    </w:p>
    <w:p w14:paraId="25686118" w14:textId="77777777" w:rsidR="003C3799" w:rsidRPr="001C358C" w:rsidRDefault="003C3799">
      <w:pPr>
        <w:spacing w:line="276" w:lineRule="auto"/>
        <w:jc w:val="center"/>
        <w:rPr>
          <w:rFonts w:cs="Arial"/>
          <w:bCs/>
          <w:sz w:val="40"/>
          <w:szCs w:val="40"/>
        </w:rPr>
      </w:pPr>
    </w:p>
    <w:p w14:paraId="30619E53" w14:textId="77777777" w:rsidR="003C3799" w:rsidRDefault="001D622F">
      <w:pPr>
        <w:spacing w:line="276" w:lineRule="auto"/>
        <w:jc w:val="center"/>
        <w:rPr>
          <w:rFonts w:cs="Arial"/>
          <w:b/>
          <w:sz w:val="40"/>
          <w:szCs w:val="40"/>
          <w:u w:val="single"/>
        </w:rPr>
      </w:pPr>
      <w:r>
        <w:rPr>
          <w:rFonts w:cs="Arial"/>
          <w:b/>
          <w:sz w:val="40"/>
          <w:szCs w:val="40"/>
          <w:u w:val="single"/>
        </w:rPr>
        <w:t>Teil C.</w:t>
      </w:r>
    </w:p>
    <w:p w14:paraId="2C03B05E" w14:textId="77777777" w:rsidR="003C3799" w:rsidRDefault="003C3799">
      <w:pPr>
        <w:spacing w:line="276" w:lineRule="auto"/>
        <w:jc w:val="center"/>
        <w:rPr>
          <w:rFonts w:cs="Arial"/>
          <w:b/>
          <w:sz w:val="40"/>
          <w:szCs w:val="40"/>
        </w:rPr>
      </w:pPr>
    </w:p>
    <w:p w14:paraId="3B566C32" w14:textId="7D81974C" w:rsidR="00A77D94" w:rsidRDefault="001D622F" w:rsidP="00A77D94">
      <w:pPr>
        <w:spacing w:line="276" w:lineRule="auto"/>
        <w:jc w:val="center"/>
        <w:rPr>
          <w:rFonts w:cs="Arial"/>
          <w:b/>
          <w:sz w:val="40"/>
          <w:szCs w:val="40"/>
        </w:rPr>
      </w:pPr>
      <w:r>
        <w:rPr>
          <w:rFonts w:cs="Arial"/>
          <w:b/>
          <w:sz w:val="40"/>
          <w:szCs w:val="40"/>
        </w:rPr>
        <w:t>Anlage A</w:t>
      </w:r>
      <w:r w:rsidR="005F7FB9">
        <w:rPr>
          <w:rFonts w:cs="Arial"/>
          <w:b/>
          <w:sz w:val="40"/>
          <w:szCs w:val="40"/>
        </w:rPr>
        <w:t>1</w:t>
      </w:r>
      <w:r w:rsidR="004C2DD3">
        <w:rPr>
          <w:rFonts w:cs="Arial"/>
          <w:b/>
          <w:sz w:val="40"/>
          <w:szCs w:val="40"/>
        </w:rPr>
        <w:t>2</w:t>
      </w:r>
      <w:r>
        <w:rPr>
          <w:rFonts w:cs="Arial"/>
          <w:b/>
          <w:sz w:val="40"/>
          <w:szCs w:val="40"/>
        </w:rPr>
        <w:t xml:space="preserve"> </w:t>
      </w:r>
    </w:p>
    <w:p w14:paraId="098A52C3" w14:textId="5EA0F7BC" w:rsidR="003C3799" w:rsidRDefault="001D622F">
      <w:pPr>
        <w:spacing w:line="276" w:lineRule="auto"/>
        <w:jc w:val="center"/>
        <w:rPr>
          <w:rFonts w:cs="Arial"/>
          <w:b/>
          <w:sz w:val="40"/>
          <w:szCs w:val="40"/>
        </w:rPr>
      </w:pPr>
      <w:r>
        <w:rPr>
          <w:rFonts w:cs="Arial"/>
          <w:b/>
          <w:sz w:val="40"/>
          <w:szCs w:val="40"/>
        </w:rPr>
        <w:t>„</w:t>
      </w:r>
      <w:r w:rsidR="004C2DD3">
        <w:rPr>
          <w:rFonts w:cs="Arial"/>
          <w:b/>
          <w:sz w:val="40"/>
          <w:szCs w:val="40"/>
        </w:rPr>
        <w:t xml:space="preserve">Vertrag </w:t>
      </w:r>
      <w:r w:rsidR="0075525E">
        <w:rPr>
          <w:rFonts w:cs="Arial"/>
          <w:b/>
          <w:sz w:val="40"/>
          <w:szCs w:val="40"/>
        </w:rPr>
        <w:t xml:space="preserve">über die Bereitstellung und Implementierung einer Softwarelösung zur Workload Automation inklusive </w:t>
      </w:r>
      <w:r w:rsidR="00A34C5B">
        <w:rPr>
          <w:rFonts w:cs="Arial"/>
          <w:b/>
          <w:sz w:val="40"/>
          <w:szCs w:val="40"/>
        </w:rPr>
        <w:t xml:space="preserve">Migration und </w:t>
      </w:r>
      <w:r w:rsidR="0075525E" w:rsidRPr="003D0B01">
        <w:rPr>
          <w:rFonts w:cs="Arial"/>
          <w:b/>
          <w:sz w:val="40"/>
          <w:szCs w:val="40"/>
        </w:rPr>
        <w:t>Service</w:t>
      </w:r>
      <w:r w:rsidR="003D0B01" w:rsidRPr="003D0B01">
        <w:rPr>
          <w:rFonts w:cs="Arial"/>
          <w:b/>
          <w:sz w:val="40"/>
          <w:szCs w:val="40"/>
        </w:rPr>
        <w:t>leistungen</w:t>
      </w:r>
      <w:r w:rsidRPr="003D0B01">
        <w:rPr>
          <w:rFonts w:cs="Arial"/>
          <w:b/>
          <w:sz w:val="40"/>
          <w:szCs w:val="40"/>
        </w:rPr>
        <w:t>“</w:t>
      </w:r>
    </w:p>
    <w:p w14:paraId="123FAA0D" w14:textId="791A9D42" w:rsidR="003C3799" w:rsidRDefault="001D622F" w:rsidP="005F7FB9">
      <w:pPr>
        <w:jc w:val="both"/>
        <w:rPr>
          <w:rFonts w:cs="Arial"/>
          <w:szCs w:val="24"/>
        </w:rPr>
      </w:pPr>
      <w:r>
        <w:rPr>
          <w:rFonts w:cs="Arial"/>
        </w:rPr>
        <w:br w:type="page"/>
      </w:r>
    </w:p>
    <w:p w14:paraId="2F6B6248" w14:textId="0FB29C6A" w:rsidR="003C3799" w:rsidRDefault="001D622F">
      <w:pPr>
        <w:spacing w:line="276" w:lineRule="auto"/>
        <w:rPr>
          <w:rFonts w:cs="Arial"/>
          <w:b/>
        </w:rPr>
      </w:pPr>
      <w:r>
        <w:rPr>
          <w:rFonts w:cs="Arial"/>
          <w:b/>
        </w:rPr>
        <w:lastRenderedPageBreak/>
        <w:t>Präambel</w:t>
      </w:r>
    </w:p>
    <w:p w14:paraId="45A6286A" w14:textId="77777777" w:rsidR="003C3799" w:rsidRDefault="003C3799">
      <w:pPr>
        <w:spacing w:line="276" w:lineRule="auto"/>
        <w:jc w:val="both"/>
        <w:rPr>
          <w:rFonts w:cs="Arial"/>
          <w:szCs w:val="24"/>
        </w:rPr>
      </w:pPr>
    </w:p>
    <w:p w14:paraId="1269568F" w14:textId="4530DD5C" w:rsidR="003C3799" w:rsidRDefault="001D622F">
      <w:pPr>
        <w:spacing w:line="276" w:lineRule="auto"/>
        <w:jc w:val="both"/>
        <w:rPr>
          <w:rFonts w:cs="Arial"/>
          <w:szCs w:val="24"/>
        </w:rPr>
      </w:pPr>
      <w:r>
        <w:rPr>
          <w:rFonts w:cs="Arial"/>
          <w:szCs w:val="24"/>
        </w:rPr>
        <w:t xml:space="preserve">Der Beitragsservice von ARD, ZDF und Deutschlandradio (nachfolgend „Beitragsservice“ oder „Auftraggeber“) hat mit Bekanntmachung vom </w:t>
      </w:r>
      <w:r w:rsidR="005A208E">
        <w:rPr>
          <w:rFonts w:cs="Arial"/>
          <w:szCs w:val="24"/>
        </w:rPr>
        <w:t>27.05</w:t>
      </w:r>
      <w:r w:rsidR="00F6406E">
        <w:rPr>
          <w:rFonts w:cs="Arial"/>
          <w:szCs w:val="24"/>
        </w:rPr>
        <w:t>.2026</w:t>
      </w:r>
      <w:r>
        <w:rPr>
          <w:rFonts w:cs="Arial"/>
          <w:szCs w:val="24"/>
        </w:rPr>
        <w:t xml:space="preserve"> die Vergabe eines Vertrags über </w:t>
      </w:r>
      <w:r w:rsidR="005F7FB9">
        <w:rPr>
          <w:rFonts w:cs="Arial"/>
          <w:szCs w:val="24"/>
        </w:rPr>
        <w:t xml:space="preserve">die </w:t>
      </w:r>
      <w:r w:rsidR="004C2DD3">
        <w:t>Bereitstellung und Implementierung einer Softwarelösung zur Workload</w:t>
      </w:r>
      <w:r w:rsidR="00D62D84">
        <w:t>-</w:t>
      </w:r>
      <w:r w:rsidR="004C2DD3">
        <w:t>Automation inkl. Migration</w:t>
      </w:r>
      <w:r w:rsidR="003D0B01">
        <w:t xml:space="preserve"> und Unterstützungsleistungen</w:t>
      </w:r>
      <w:r w:rsidR="004C2DD3">
        <w:t xml:space="preserve"> </w:t>
      </w:r>
      <w:r w:rsidR="003D0B01">
        <w:t>sowie Serviceleistungen</w:t>
      </w:r>
      <w:r w:rsidR="004C2DD3">
        <w:t xml:space="preserve"> </w:t>
      </w:r>
      <w:r w:rsidR="003D0B01">
        <w:t xml:space="preserve">nach Abnahme </w:t>
      </w:r>
      <w:r>
        <w:rPr>
          <w:rFonts w:cs="Arial"/>
          <w:szCs w:val="24"/>
        </w:rPr>
        <w:t>ausgeschrieben.</w:t>
      </w:r>
    </w:p>
    <w:p w14:paraId="6E2A5C93" w14:textId="77777777" w:rsidR="003C3799" w:rsidRDefault="003C3799">
      <w:pPr>
        <w:spacing w:line="276" w:lineRule="auto"/>
        <w:jc w:val="both"/>
        <w:rPr>
          <w:rFonts w:cs="Arial"/>
          <w:szCs w:val="24"/>
        </w:rPr>
      </w:pPr>
    </w:p>
    <w:p w14:paraId="6A2E6F2E" w14:textId="513DF9D4" w:rsidR="003C3799" w:rsidRDefault="001D622F">
      <w:pPr>
        <w:spacing w:line="276" w:lineRule="auto"/>
        <w:jc w:val="both"/>
        <w:rPr>
          <w:rFonts w:cs="Arial"/>
          <w:szCs w:val="24"/>
        </w:rPr>
      </w:pPr>
      <w:r>
        <w:rPr>
          <w:rFonts w:cs="Arial"/>
          <w:szCs w:val="24"/>
        </w:rPr>
        <w:t xml:space="preserve">Der Auftragnehmer hat im Rahmen </w:t>
      </w:r>
      <w:r w:rsidR="0075525E">
        <w:rPr>
          <w:rFonts w:cs="Arial"/>
          <w:szCs w:val="24"/>
        </w:rPr>
        <w:t>dieses</w:t>
      </w:r>
      <w:r>
        <w:rPr>
          <w:rFonts w:cs="Arial"/>
          <w:szCs w:val="24"/>
        </w:rPr>
        <w:t xml:space="preserve"> Vergabeverfahren</w:t>
      </w:r>
      <w:r w:rsidR="0075525E">
        <w:rPr>
          <w:rFonts w:cs="Arial"/>
          <w:szCs w:val="24"/>
        </w:rPr>
        <w:t>s</w:t>
      </w:r>
      <w:r>
        <w:rPr>
          <w:rFonts w:cs="Arial"/>
          <w:szCs w:val="24"/>
        </w:rPr>
        <w:t xml:space="preserve"> </w:t>
      </w:r>
      <w:r w:rsidR="0075525E">
        <w:rPr>
          <w:rFonts w:cs="Arial"/>
          <w:szCs w:val="24"/>
        </w:rPr>
        <w:t xml:space="preserve">(BW </w:t>
      </w:r>
      <w:r w:rsidR="00F6406E">
        <w:rPr>
          <w:rFonts w:cs="Arial"/>
          <w:szCs w:val="24"/>
        </w:rPr>
        <w:t>05/25</w:t>
      </w:r>
      <w:r w:rsidR="0075525E">
        <w:rPr>
          <w:rFonts w:cs="Arial"/>
          <w:szCs w:val="24"/>
        </w:rPr>
        <w:t xml:space="preserve"> </w:t>
      </w:r>
      <w:r>
        <w:rPr>
          <w:rFonts w:cs="Arial"/>
          <w:szCs w:val="24"/>
        </w:rPr>
        <w:t>„</w:t>
      </w:r>
      <w:r w:rsidR="004C2DD3">
        <w:rPr>
          <w:rFonts w:cs="Arial"/>
          <w:szCs w:val="24"/>
        </w:rPr>
        <w:t>I</w:t>
      </w:r>
      <w:r w:rsidR="0075525E">
        <w:rPr>
          <w:rFonts w:cs="Arial"/>
          <w:szCs w:val="24"/>
        </w:rPr>
        <w:t>T</w:t>
      </w:r>
      <w:r w:rsidR="004C2DD3">
        <w:rPr>
          <w:rFonts w:cs="Arial"/>
          <w:szCs w:val="24"/>
        </w:rPr>
        <w:t>-Service für Workload</w:t>
      </w:r>
      <w:r w:rsidR="00F6406E">
        <w:rPr>
          <w:rFonts w:cs="Arial"/>
          <w:szCs w:val="24"/>
        </w:rPr>
        <w:t xml:space="preserve"> </w:t>
      </w:r>
      <w:r w:rsidR="004C2DD3">
        <w:rPr>
          <w:rFonts w:cs="Arial"/>
          <w:szCs w:val="24"/>
        </w:rPr>
        <w:t>Automati</w:t>
      </w:r>
      <w:r w:rsidR="00A51332">
        <w:rPr>
          <w:rFonts w:cs="Arial"/>
          <w:szCs w:val="24"/>
        </w:rPr>
        <w:t>on</w:t>
      </w:r>
      <w:r>
        <w:rPr>
          <w:rFonts w:cs="Arial"/>
          <w:szCs w:val="24"/>
        </w:rPr>
        <w:t>“) ein Angebot abgegeben und den Zuschlag auf dieses Angebot erhalten.</w:t>
      </w:r>
    </w:p>
    <w:p w14:paraId="126C3A9D" w14:textId="77777777" w:rsidR="003C3799" w:rsidRDefault="003C3799">
      <w:pPr>
        <w:spacing w:line="276" w:lineRule="auto"/>
        <w:jc w:val="both"/>
        <w:rPr>
          <w:rFonts w:cs="Arial"/>
          <w:szCs w:val="24"/>
        </w:rPr>
      </w:pPr>
    </w:p>
    <w:p w14:paraId="5D115906" w14:textId="77777777" w:rsidR="003C3799" w:rsidRDefault="003C3799">
      <w:pPr>
        <w:spacing w:line="276" w:lineRule="auto"/>
        <w:jc w:val="both"/>
        <w:rPr>
          <w:rFonts w:cs="Arial"/>
          <w:szCs w:val="24"/>
        </w:rPr>
      </w:pPr>
    </w:p>
    <w:p w14:paraId="7D9119A9" w14:textId="77777777" w:rsidR="003C3799" w:rsidRDefault="001D622F">
      <w:pPr>
        <w:pStyle w:val="berschrift1"/>
      </w:pPr>
      <w:r>
        <w:t>§ 1</w:t>
      </w:r>
      <w:r>
        <w:tab/>
        <w:t>Vertragsgegenstand</w:t>
      </w:r>
    </w:p>
    <w:p w14:paraId="42926A78" w14:textId="77777777" w:rsidR="003C3799" w:rsidRDefault="003C3799">
      <w:pPr>
        <w:spacing w:line="276" w:lineRule="auto"/>
        <w:jc w:val="both"/>
        <w:rPr>
          <w:rFonts w:cs="Arial"/>
          <w:szCs w:val="24"/>
        </w:rPr>
      </w:pPr>
    </w:p>
    <w:p w14:paraId="1F1EA7EC" w14:textId="6C8DDC22" w:rsidR="003D0B01" w:rsidRDefault="001D622F" w:rsidP="003D0B01">
      <w:pPr>
        <w:ind w:left="709" w:hanging="709"/>
        <w:jc w:val="both"/>
      </w:pPr>
      <w:r>
        <w:rPr>
          <w:rFonts w:cs="Arial"/>
          <w:szCs w:val="24"/>
        </w:rPr>
        <w:t>(1)</w:t>
      </w:r>
      <w:r>
        <w:rPr>
          <w:rFonts w:cs="Arial"/>
          <w:szCs w:val="24"/>
        </w:rPr>
        <w:tab/>
        <w:t xml:space="preserve">Gegenstand des Vertrags </w:t>
      </w:r>
      <w:r w:rsidR="000727CB">
        <w:rPr>
          <w:rFonts w:cs="Arial"/>
          <w:szCs w:val="24"/>
        </w:rPr>
        <w:t xml:space="preserve">ist die zeitliche befristete </w:t>
      </w:r>
      <w:r w:rsidR="004C2DD3">
        <w:t>Bereitstellung und Implementierung einer Softwarelösung zur Workload</w:t>
      </w:r>
      <w:r w:rsidR="00F6406E">
        <w:t xml:space="preserve"> </w:t>
      </w:r>
      <w:r w:rsidR="004C2DD3">
        <w:t xml:space="preserve">Automation </w:t>
      </w:r>
      <w:r w:rsidR="00986FAE">
        <w:t xml:space="preserve">(nachfolgend WLA-Softwarelösung) </w:t>
      </w:r>
      <w:r w:rsidR="00BC4BAF">
        <w:t xml:space="preserve">einschließlich der Herbeiführung der Betriebsbereitschaft durch den Auftragnehmer </w:t>
      </w:r>
      <w:r w:rsidR="003D0B01">
        <w:t xml:space="preserve">sowie </w:t>
      </w:r>
      <w:r w:rsidR="000113A7">
        <w:t>Support- und Pflegel</w:t>
      </w:r>
      <w:r w:rsidR="003D0B01">
        <w:t xml:space="preserve">eistungen nach Abnahme. </w:t>
      </w:r>
    </w:p>
    <w:p w14:paraId="16F6EBC3" w14:textId="77777777" w:rsidR="003D0B01" w:rsidRDefault="003D0B01" w:rsidP="003D0B01">
      <w:pPr>
        <w:ind w:left="709" w:hanging="709"/>
        <w:jc w:val="both"/>
      </w:pPr>
    </w:p>
    <w:p w14:paraId="3AC3FDF9" w14:textId="77777777" w:rsidR="003D0B01" w:rsidRDefault="003D0B01" w:rsidP="003D0B01">
      <w:pPr>
        <w:ind w:left="709" w:hanging="709"/>
        <w:jc w:val="both"/>
      </w:pPr>
      <w:r>
        <w:t>(2)</w:t>
      </w:r>
      <w:r>
        <w:tab/>
        <w:t xml:space="preserve">Die Leistungen umfassen insbesondere </w:t>
      </w:r>
    </w:p>
    <w:p w14:paraId="06C52175" w14:textId="77777777" w:rsidR="003D0B01" w:rsidRDefault="003D0B01" w:rsidP="003D0B01">
      <w:pPr>
        <w:ind w:left="709" w:hanging="709"/>
        <w:jc w:val="both"/>
      </w:pPr>
    </w:p>
    <w:p w14:paraId="07A4A2D8" w14:textId="7F7E9544" w:rsidR="009D5EFB" w:rsidRPr="00E73746" w:rsidRDefault="00986FAE" w:rsidP="00D65923">
      <w:pPr>
        <w:pStyle w:val="Listenabsatz"/>
        <w:numPr>
          <w:ilvl w:val="0"/>
          <w:numId w:val="17"/>
        </w:numPr>
        <w:ind w:left="1134" w:hanging="425"/>
        <w:jc w:val="both"/>
      </w:pPr>
      <w:r w:rsidRPr="00E73746">
        <w:t xml:space="preserve">die Bereitstellung und Implementierung der </w:t>
      </w:r>
      <w:r w:rsidR="009D5EFB" w:rsidRPr="00E73746">
        <w:t>WLA-</w:t>
      </w:r>
      <w:r w:rsidRPr="00E73746">
        <w:t xml:space="preserve">Softwarelösung </w:t>
      </w:r>
      <w:r w:rsidR="006433C4" w:rsidRPr="00E73746">
        <w:t xml:space="preserve">gemäß den Vorgaben in der Leistungsbeschreibung </w:t>
      </w:r>
      <w:r w:rsidR="00152C7D" w:rsidRPr="00E73746">
        <w:t>an den Standorten Köln und Ismaning</w:t>
      </w:r>
      <w:r w:rsidR="004C2A16" w:rsidRPr="00E73746">
        <w:t xml:space="preserve"> </w:t>
      </w:r>
      <w:r w:rsidR="009D5EFB" w:rsidRPr="00E73746">
        <w:t>(Leistungsteil A.);</w:t>
      </w:r>
    </w:p>
    <w:p w14:paraId="389EE442" w14:textId="63382A1D" w:rsidR="009D5EFB" w:rsidRPr="00E73746" w:rsidRDefault="009D5EFB" w:rsidP="00D65923">
      <w:pPr>
        <w:pStyle w:val="Listenabsatz"/>
        <w:numPr>
          <w:ilvl w:val="0"/>
          <w:numId w:val="17"/>
        </w:numPr>
        <w:ind w:left="1134" w:hanging="425"/>
        <w:jc w:val="both"/>
      </w:pPr>
      <w:r w:rsidRPr="00E73746">
        <w:t xml:space="preserve">Lizenzierung der WLA-Softwarelösung </w:t>
      </w:r>
      <w:r w:rsidR="006433C4" w:rsidRPr="00E73746">
        <w:t xml:space="preserve">gemäß den Vorgaben in der Leistungsbeschreibung </w:t>
      </w:r>
      <w:r w:rsidRPr="00E73746">
        <w:t xml:space="preserve">für alle in der Leistungsbeschreibung </w:t>
      </w:r>
      <w:r w:rsidR="005F3857" w:rsidRPr="00E73746">
        <w:t>aufgeführten</w:t>
      </w:r>
      <w:r w:rsidRPr="00E73746">
        <w:t xml:space="preserve"> Systemumgebungen </w:t>
      </w:r>
      <w:r w:rsidR="00152C7D" w:rsidRPr="00E73746">
        <w:t xml:space="preserve">und Standorte </w:t>
      </w:r>
      <w:r w:rsidRPr="00E73746">
        <w:t>(Leistungsteil B.);</w:t>
      </w:r>
    </w:p>
    <w:p w14:paraId="57AD3768" w14:textId="2236FC5A" w:rsidR="009D5EFB" w:rsidRPr="00E73746" w:rsidRDefault="009D5EFB" w:rsidP="00D65923">
      <w:pPr>
        <w:pStyle w:val="Listenabsatz"/>
        <w:numPr>
          <w:ilvl w:val="0"/>
          <w:numId w:val="17"/>
        </w:numPr>
        <w:ind w:left="1134" w:hanging="425"/>
        <w:jc w:val="both"/>
      </w:pPr>
      <w:r w:rsidRPr="00E73746">
        <w:t xml:space="preserve">Implementierung einer Schnittstelle gemäß </w:t>
      </w:r>
      <w:r w:rsidR="006433C4" w:rsidRPr="00E73746">
        <w:t>den Vorgaben in d</w:t>
      </w:r>
      <w:r w:rsidRPr="00E73746">
        <w:t>er Leistungsbeschreibung (Leistungsteil C.);</w:t>
      </w:r>
    </w:p>
    <w:p w14:paraId="042739B5" w14:textId="146DDE3F" w:rsidR="009D5EFB" w:rsidRPr="00E73746" w:rsidRDefault="009D5EFB" w:rsidP="00D65923">
      <w:pPr>
        <w:pStyle w:val="Listenabsatz"/>
        <w:numPr>
          <w:ilvl w:val="0"/>
          <w:numId w:val="17"/>
        </w:numPr>
        <w:ind w:left="1134" w:hanging="425"/>
        <w:jc w:val="both"/>
      </w:pPr>
      <w:r w:rsidRPr="00E73746">
        <w:t xml:space="preserve">Migration </w:t>
      </w:r>
      <w:r w:rsidR="006433C4" w:rsidRPr="00E73746">
        <w:t xml:space="preserve">IWS auf die WLA-Softwarelösung </w:t>
      </w:r>
      <w:r w:rsidRPr="00E73746">
        <w:t>(Leistungsteil D.);</w:t>
      </w:r>
    </w:p>
    <w:p w14:paraId="175B2944" w14:textId="419B83CF" w:rsidR="009D5EFB" w:rsidRPr="00E73746" w:rsidRDefault="009D5EFB" w:rsidP="00D65923">
      <w:pPr>
        <w:pStyle w:val="Listenabsatz"/>
        <w:numPr>
          <w:ilvl w:val="0"/>
          <w:numId w:val="17"/>
        </w:numPr>
        <w:ind w:left="1134" w:hanging="425"/>
        <w:jc w:val="both"/>
      </w:pPr>
      <w:r w:rsidRPr="00E73746">
        <w:t>Schulung und Dokumentation (Leistungsteil E</w:t>
      </w:r>
      <w:r w:rsidR="00254D04" w:rsidRPr="00E73746">
        <w:t>.</w:t>
      </w:r>
      <w:r w:rsidRPr="00E73746">
        <w:t xml:space="preserve">) sowie </w:t>
      </w:r>
    </w:p>
    <w:p w14:paraId="768817B5" w14:textId="3CC13F85" w:rsidR="009D5EFB" w:rsidRPr="00E73746" w:rsidRDefault="00152C7D" w:rsidP="00D65923">
      <w:pPr>
        <w:pStyle w:val="Listenabsatz"/>
        <w:numPr>
          <w:ilvl w:val="0"/>
          <w:numId w:val="17"/>
        </w:numPr>
        <w:ind w:left="1134" w:hanging="425"/>
        <w:jc w:val="both"/>
      </w:pPr>
      <w:r w:rsidRPr="00E73746">
        <w:t>Support/Service Level Agreement</w:t>
      </w:r>
      <w:r w:rsidR="00254D04" w:rsidRPr="00E73746">
        <w:t xml:space="preserve"> (Leistungsteil F.)</w:t>
      </w:r>
      <w:r w:rsidR="009D5EFB" w:rsidRPr="00E73746">
        <w:t xml:space="preserve">. </w:t>
      </w:r>
    </w:p>
    <w:p w14:paraId="57E5BCF0" w14:textId="77777777" w:rsidR="003C3799" w:rsidRDefault="003C3799">
      <w:pPr>
        <w:spacing w:line="276" w:lineRule="auto"/>
        <w:ind w:left="705" w:hanging="705"/>
        <w:jc w:val="both"/>
        <w:rPr>
          <w:rFonts w:cs="Arial"/>
          <w:szCs w:val="24"/>
        </w:rPr>
      </w:pPr>
    </w:p>
    <w:p w14:paraId="238E2C3D" w14:textId="53A9800B" w:rsidR="003C3799" w:rsidRDefault="001D622F">
      <w:pPr>
        <w:spacing w:line="276" w:lineRule="auto"/>
        <w:ind w:left="705" w:hanging="705"/>
        <w:jc w:val="both"/>
        <w:rPr>
          <w:rFonts w:cs="Arial"/>
          <w:szCs w:val="24"/>
        </w:rPr>
      </w:pPr>
      <w:r>
        <w:rPr>
          <w:rFonts w:cs="Arial"/>
          <w:szCs w:val="24"/>
        </w:rPr>
        <w:t>(</w:t>
      </w:r>
      <w:r w:rsidR="005F3857">
        <w:rPr>
          <w:rFonts w:cs="Arial"/>
          <w:szCs w:val="24"/>
        </w:rPr>
        <w:t>3</w:t>
      </w:r>
      <w:r>
        <w:rPr>
          <w:rFonts w:cs="Arial"/>
          <w:szCs w:val="24"/>
        </w:rPr>
        <w:t>)</w:t>
      </w:r>
      <w:r>
        <w:rPr>
          <w:rFonts w:cs="Arial"/>
          <w:szCs w:val="24"/>
        </w:rPr>
        <w:tab/>
      </w:r>
      <w:bookmarkStart w:id="0" w:name="_Hlk230241177"/>
      <w:r>
        <w:rPr>
          <w:rFonts w:cs="Arial"/>
          <w:szCs w:val="24"/>
        </w:rPr>
        <w:t>Hinsichtlich der Einzelheiten sämtlicher zu erbringender Leistungen wird insbesondere auf die Leistungsbeschreibung verwiesen (Vergabeunterlagen, Teil B.).</w:t>
      </w:r>
    </w:p>
    <w:bookmarkEnd w:id="0"/>
    <w:p w14:paraId="2043ECF7" w14:textId="77777777" w:rsidR="003C3799" w:rsidRDefault="003C3799">
      <w:pPr>
        <w:spacing w:line="276" w:lineRule="auto"/>
        <w:ind w:left="705" w:hanging="705"/>
        <w:jc w:val="both"/>
        <w:rPr>
          <w:rFonts w:cs="Arial"/>
          <w:szCs w:val="24"/>
        </w:rPr>
      </w:pPr>
    </w:p>
    <w:p w14:paraId="68E67A2C" w14:textId="6F963658" w:rsidR="00A77D94" w:rsidRDefault="00A77D94">
      <w:pPr>
        <w:rPr>
          <w:rFonts w:cs="Arial"/>
          <w:szCs w:val="24"/>
        </w:rPr>
      </w:pPr>
      <w:r>
        <w:rPr>
          <w:rFonts w:cs="Arial"/>
          <w:szCs w:val="24"/>
        </w:rPr>
        <w:br w:type="page"/>
      </w:r>
    </w:p>
    <w:p w14:paraId="6CE9DDE5" w14:textId="77777777" w:rsidR="003C3799" w:rsidRDefault="001D622F">
      <w:pPr>
        <w:pStyle w:val="berschrift1"/>
      </w:pPr>
      <w:r>
        <w:lastRenderedPageBreak/>
        <w:t>§ 2</w:t>
      </w:r>
      <w:r>
        <w:tab/>
        <w:t xml:space="preserve">Vertragsbestandteile </w:t>
      </w:r>
    </w:p>
    <w:p w14:paraId="62F29A51" w14:textId="77777777" w:rsidR="003C3799" w:rsidRDefault="003C3799">
      <w:pPr>
        <w:spacing w:line="276" w:lineRule="auto"/>
        <w:jc w:val="both"/>
        <w:rPr>
          <w:rFonts w:cs="Arial"/>
          <w:szCs w:val="24"/>
        </w:rPr>
      </w:pPr>
    </w:p>
    <w:p w14:paraId="101706A5" w14:textId="77777777" w:rsidR="003C3799" w:rsidRDefault="001D622F">
      <w:pPr>
        <w:spacing w:line="276" w:lineRule="auto"/>
        <w:jc w:val="both"/>
        <w:rPr>
          <w:rFonts w:cs="Arial"/>
          <w:szCs w:val="24"/>
        </w:rPr>
      </w:pPr>
      <w:r>
        <w:rPr>
          <w:rFonts w:cs="Arial"/>
          <w:szCs w:val="24"/>
        </w:rPr>
        <w:t>(1)</w:t>
      </w:r>
      <w:r>
        <w:rPr>
          <w:rFonts w:cs="Arial"/>
          <w:szCs w:val="24"/>
        </w:rPr>
        <w:tab/>
        <w:t>Als Vertragsbestandteile gelten:</w:t>
      </w:r>
    </w:p>
    <w:p w14:paraId="5E66AD06" w14:textId="501EB2BA" w:rsidR="003C3799" w:rsidRDefault="001D622F">
      <w:pPr>
        <w:spacing w:line="276" w:lineRule="auto"/>
        <w:ind w:left="1413" w:hanging="705"/>
        <w:jc w:val="both"/>
        <w:rPr>
          <w:rFonts w:cs="Arial"/>
          <w:szCs w:val="24"/>
        </w:rPr>
      </w:pPr>
      <w:r>
        <w:rPr>
          <w:rFonts w:cs="Arial"/>
          <w:szCs w:val="24"/>
        </w:rPr>
        <w:t>a)</w:t>
      </w:r>
      <w:r>
        <w:rPr>
          <w:rFonts w:cs="Arial"/>
          <w:szCs w:val="24"/>
        </w:rPr>
        <w:tab/>
        <w:t xml:space="preserve">die Antworten des Beitragsservice auf Bieterfragen </w:t>
      </w:r>
      <w:r w:rsidR="00611D89">
        <w:rPr>
          <w:rFonts w:cs="Arial"/>
          <w:szCs w:val="24"/>
        </w:rPr>
        <w:t xml:space="preserve">im Vergabeverfahren BW </w:t>
      </w:r>
      <w:r w:rsidR="00F6406E">
        <w:rPr>
          <w:rFonts w:cs="Arial"/>
          <w:szCs w:val="24"/>
        </w:rPr>
        <w:t>05/25</w:t>
      </w:r>
      <w:r>
        <w:rPr>
          <w:rFonts w:cs="Arial"/>
          <w:szCs w:val="24"/>
        </w:rPr>
        <w:t>;</w:t>
      </w:r>
    </w:p>
    <w:p w14:paraId="71EC0AD5" w14:textId="36F040CC" w:rsidR="004C2DD3" w:rsidRDefault="001D622F" w:rsidP="00431B73">
      <w:pPr>
        <w:spacing w:line="276" w:lineRule="auto"/>
        <w:ind w:left="1413" w:hanging="705"/>
        <w:jc w:val="both"/>
        <w:rPr>
          <w:rFonts w:cs="Arial"/>
          <w:szCs w:val="24"/>
        </w:rPr>
      </w:pPr>
      <w:r>
        <w:rPr>
          <w:rFonts w:cs="Arial"/>
          <w:szCs w:val="24"/>
        </w:rPr>
        <w:t>b)</w:t>
      </w:r>
      <w:r>
        <w:rPr>
          <w:rFonts w:cs="Arial"/>
          <w:szCs w:val="24"/>
        </w:rPr>
        <w:tab/>
        <w:t>dieser Vertrag nebst Anlagen;</w:t>
      </w:r>
    </w:p>
    <w:p w14:paraId="7BD87C56" w14:textId="0C3C1036" w:rsidR="003C3799" w:rsidRDefault="00431B73" w:rsidP="00611D89">
      <w:pPr>
        <w:spacing w:line="276" w:lineRule="auto"/>
        <w:ind w:left="1418" w:hanging="710"/>
        <w:jc w:val="both"/>
        <w:rPr>
          <w:rFonts w:cs="Arial"/>
          <w:szCs w:val="24"/>
        </w:rPr>
      </w:pPr>
      <w:r>
        <w:rPr>
          <w:rFonts w:cs="Arial"/>
          <w:szCs w:val="24"/>
        </w:rPr>
        <w:t>c</w:t>
      </w:r>
      <w:r w:rsidR="001D622F">
        <w:rPr>
          <w:rFonts w:cs="Arial"/>
          <w:szCs w:val="24"/>
        </w:rPr>
        <w:t>)</w:t>
      </w:r>
      <w:r w:rsidR="001D622F">
        <w:rPr>
          <w:rFonts w:cs="Arial"/>
          <w:szCs w:val="24"/>
        </w:rPr>
        <w:tab/>
        <w:t xml:space="preserve">die gesamten Vergabeunterlagen (insbesondere die Leistungsbeschreibung) vom </w:t>
      </w:r>
      <w:r w:rsidR="009F450F">
        <w:rPr>
          <w:rFonts w:cs="Arial"/>
          <w:szCs w:val="24"/>
        </w:rPr>
        <w:t>27.05</w:t>
      </w:r>
      <w:r w:rsidR="00F6406E">
        <w:rPr>
          <w:rFonts w:cs="Arial"/>
          <w:szCs w:val="24"/>
        </w:rPr>
        <w:t>.2026</w:t>
      </w:r>
      <w:r w:rsidR="001D622F">
        <w:rPr>
          <w:rFonts w:cs="Arial"/>
          <w:szCs w:val="24"/>
        </w:rPr>
        <w:t>;</w:t>
      </w:r>
    </w:p>
    <w:p w14:paraId="3B26F1D8" w14:textId="330D4E93" w:rsidR="003C3799" w:rsidRDefault="00431B73">
      <w:pPr>
        <w:spacing w:line="276" w:lineRule="auto"/>
        <w:ind w:left="1413" w:hanging="705"/>
        <w:jc w:val="both"/>
        <w:rPr>
          <w:rFonts w:cs="Arial"/>
          <w:szCs w:val="24"/>
        </w:rPr>
      </w:pPr>
      <w:r>
        <w:rPr>
          <w:rFonts w:cs="Arial"/>
          <w:szCs w:val="24"/>
        </w:rPr>
        <w:t>d</w:t>
      </w:r>
      <w:r w:rsidR="001D622F">
        <w:rPr>
          <w:rFonts w:cs="Arial"/>
          <w:szCs w:val="24"/>
        </w:rPr>
        <w:t>)</w:t>
      </w:r>
      <w:r w:rsidR="001D622F">
        <w:rPr>
          <w:rFonts w:cs="Arial"/>
          <w:szCs w:val="24"/>
        </w:rPr>
        <w:tab/>
        <w:t xml:space="preserve">die Bekanntmachung vom </w:t>
      </w:r>
      <w:r w:rsidR="009F450F">
        <w:rPr>
          <w:rFonts w:cs="Arial"/>
          <w:szCs w:val="24"/>
        </w:rPr>
        <w:t>27.05</w:t>
      </w:r>
      <w:r w:rsidR="00F6406E">
        <w:rPr>
          <w:rFonts w:cs="Arial"/>
          <w:szCs w:val="24"/>
        </w:rPr>
        <w:t>.2026</w:t>
      </w:r>
      <w:r w:rsidR="001D622F">
        <w:rPr>
          <w:rFonts w:cs="Arial"/>
          <w:szCs w:val="24"/>
        </w:rPr>
        <w:t>;</w:t>
      </w:r>
    </w:p>
    <w:p w14:paraId="7EA9D285" w14:textId="4DAE43CA" w:rsidR="00BC4BAF" w:rsidRDefault="00431B73" w:rsidP="00A37AA9">
      <w:pPr>
        <w:spacing w:line="276" w:lineRule="auto"/>
        <w:ind w:left="1418" w:hanging="710"/>
        <w:jc w:val="both"/>
        <w:rPr>
          <w:rFonts w:cs="Arial"/>
          <w:szCs w:val="24"/>
        </w:rPr>
      </w:pPr>
      <w:r>
        <w:rPr>
          <w:rFonts w:cs="Arial"/>
          <w:szCs w:val="24"/>
        </w:rPr>
        <w:t>e</w:t>
      </w:r>
      <w:r w:rsidR="001D622F">
        <w:rPr>
          <w:rFonts w:cs="Arial"/>
          <w:szCs w:val="24"/>
        </w:rPr>
        <w:t>)</w:t>
      </w:r>
      <w:r w:rsidR="001D622F">
        <w:rPr>
          <w:rFonts w:cs="Arial"/>
          <w:szCs w:val="24"/>
        </w:rPr>
        <w:tab/>
        <w:t>das Angebot des Auftragnehmers</w:t>
      </w:r>
      <w:r w:rsidR="00A77D94">
        <w:rPr>
          <w:rFonts w:cs="Arial"/>
          <w:szCs w:val="24"/>
        </w:rPr>
        <w:t xml:space="preserve"> </w:t>
      </w:r>
    </w:p>
    <w:p w14:paraId="575B7FA3" w14:textId="77777777" w:rsidR="00BC4BAF" w:rsidRDefault="00BC4BAF">
      <w:pPr>
        <w:spacing w:line="276" w:lineRule="auto"/>
        <w:ind w:left="705" w:hanging="705"/>
        <w:jc w:val="both"/>
        <w:rPr>
          <w:rFonts w:cs="Arial"/>
          <w:szCs w:val="24"/>
        </w:rPr>
      </w:pPr>
    </w:p>
    <w:p w14:paraId="2F0BD3C1" w14:textId="3131D9D6" w:rsidR="003C3799" w:rsidRDefault="00BC4BAF">
      <w:pPr>
        <w:spacing w:line="276" w:lineRule="auto"/>
        <w:ind w:left="705" w:hanging="705"/>
        <w:jc w:val="both"/>
        <w:rPr>
          <w:rFonts w:cs="Arial"/>
          <w:szCs w:val="24"/>
        </w:rPr>
      </w:pPr>
      <w:r>
        <w:rPr>
          <w:rFonts w:cs="Arial"/>
          <w:szCs w:val="24"/>
        </w:rPr>
        <w:t>(</w:t>
      </w:r>
      <w:r w:rsidR="00A37AA9">
        <w:rPr>
          <w:rFonts w:cs="Arial"/>
          <w:szCs w:val="24"/>
        </w:rPr>
        <w:t>2</w:t>
      </w:r>
      <w:r>
        <w:rPr>
          <w:rFonts w:cs="Arial"/>
          <w:szCs w:val="24"/>
        </w:rPr>
        <w:t>)</w:t>
      </w:r>
      <w:r>
        <w:rPr>
          <w:rFonts w:cs="Arial"/>
          <w:szCs w:val="24"/>
        </w:rPr>
        <w:tab/>
      </w:r>
      <w:r w:rsidR="001D622F" w:rsidRPr="00BC4BAF">
        <w:rPr>
          <w:rFonts w:cs="Arial"/>
          <w:szCs w:val="24"/>
        </w:rPr>
        <w:t>Bei</w:t>
      </w:r>
      <w:r w:rsidR="001D622F">
        <w:rPr>
          <w:rFonts w:cs="Arial"/>
          <w:szCs w:val="24"/>
        </w:rPr>
        <w:t xml:space="preserve"> Auftreten von Unklarheiten und/oder Widersprüchen zwischen den in Absatz 1 genannten Vertragsbestandteilen haben die Regelungen der zuerst genannten Vertragsbestandteile Vorrang vor den Regelungen der später genannten Vertragsbestandteile. </w:t>
      </w:r>
    </w:p>
    <w:p w14:paraId="73C76934" w14:textId="77777777" w:rsidR="003C3799" w:rsidRDefault="003C3799">
      <w:pPr>
        <w:spacing w:line="276" w:lineRule="auto"/>
        <w:rPr>
          <w:rFonts w:cs="Arial"/>
          <w:szCs w:val="24"/>
        </w:rPr>
      </w:pPr>
    </w:p>
    <w:p w14:paraId="441BE4C7" w14:textId="77777777" w:rsidR="003C3799" w:rsidRDefault="003C3799">
      <w:pPr>
        <w:spacing w:line="276" w:lineRule="auto"/>
        <w:rPr>
          <w:rFonts w:cs="Arial"/>
          <w:szCs w:val="24"/>
        </w:rPr>
      </w:pPr>
    </w:p>
    <w:p w14:paraId="7D248DEA" w14:textId="2393E8BC" w:rsidR="003C3799" w:rsidRDefault="001D622F">
      <w:pPr>
        <w:pStyle w:val="berschrift1"/>
      </w:pPr>
      <w:r>
        <w:t>§ 3</w:t>
      </w:r>
      <w:r>
        <w:tab/>
      </w:r>
      <w:r w:rsidR="00812582">
        <w:t>Art und Umfang der Leistungen</w:t>
      </w:r>
      <w:r>
        <w:t xml:space="preserve"> des Auftragnehmers</w:t>
      </w:r>
    </w:p>
    <w:p w14:paraId="7E655239" w14:textId="77777777" w:rsidR="003C3799" w:rsidRDefault="003C3799">
      <w:pPr>
        <w:spacing w:line="276" w:lineRule="auto"/>
        <w:jc w:val="both"/>
        <w:rPr>
          <w:rFonts w:cs="Arial"/>
          <w:szCs w:val="24"/>
        </w:rPr>
      </w:pPr>
    </w:p>
    <w:p w14:paraId="572712A9" w14:textId="5A5C3F25" w:rsidR="003979F6" w:rsidRPr="003979F6" w:rsidRDefault="001D622F" w:rsidP="003979F6">
      <w:pPr>
        <w:spacing w:line="276" w:lineRule="auto"/>
        <w:ind w:left="705" w:hanging="705"/>
        <w:jc w:val="both"/>
        <w:rPr>
          <w:rFonts w:cs="Arial"/>
          <w:szCs w:val="24"/>
        </w:rPr>
      </w:pPr>
      <w:r>
        <w:rPr>
          <w:rFonts w:cs="Arial"/>
          <w:szCs w:val="24"/>
        </w:rPr>
        <w:t>(1)</w:t>
      </w:r>
      <w:r>
        <w:rPr>
          <w:rFonts w:cs="Arial"/>
          <w:szCs w:val="24"/>
        </w:rPr>
        <w:tab/>
        <w:t xml:space="preserve">Der Auftragnehmer hat sämtliche in der Leistungsbeschreibung </w:t>
      </w:r>
      <w:r w:rsidR="005F3857">
        <w:rPr>
          <w:rFonts w:cs="Arial"/>
          <w:szCs w:val="24"/>
        </w:rPr>
        <w:t>aufgeführten Leistungen</w:t>
      </w:r>
      <w:r>
        <w:rPr>
          <w:rFonts w:cs="Arial"/>
          <w:szCs w:val="24"/>
        </w:rPr>
        <w:t xml:space="preserve"> nach Maßgabe der Vorgaben des </w:t>
      </w:r>
      <w:r w:rsidR="00254D04">
        <w:rPr>
          <w:rFonts w:cs="Arial"/>
          <w:szCs w:val="24"/>
        </w:rPr>
        <w:t>Auftraggebers</w:t>
      </w:r>
      <w:r>
        <w:rPr>
          <w:rFonts w:cs="Arial"/>
          <w:szCs w:val="24"/>
        </w:rPr>
        <w:t xml:space="preserve"> </w:t>
      </w:r>
      <w:r w:rsidR="003979F6">
        <w:rPr>
          <w:rFonts w:cs="Arial"/>
          <w:szCs w:val="24"/>
        </w:rPr>
        <w:t xml:space="preserve">in der Leistungsbeschreibung </w:t>
      </w:r>
      <w:r>
        <w:rPr>
          <w:rFonts w:cs="Arial"/>
          <w:szCs w:val="24"/>
        </w:rPr>
        <w:t xml:space="preserve">fachgerecht und ordnungsgemäß </w:t>
      </w:r>
      <w:r w:rsidR="005F3857">
        <w:rPr>
          <w:rFonts w:cs="Arial"/>
          <w:szCs w:val="24"/>
        </w:rPr>
        <w:t>zu erbringen</w:t>
      </w:r>
      <w:r>
        <w:rPr>
          <w:rFonts w:cs="Arial"/>
          <w:szCs w:val="24"/>
        </w:rPr>
        <w:t xml:space="preserve">. </w:t>
      </w:r>
      <w:r w:rsidR="003979F6" w:rsidRPr="003979F6">
        <w:rPr>
          <w:rFonts w:cs="Arial"/>
          <w:szCs w:val="24"/>
        </w:rPr>
        <w:t>Es handelt sich insbesondere um die Bereitstellung und Implementierung einer Softwarelösung zur Workload Automation inkl. Schnittstellenanbindung und Migrationsleistungen sowie Schulung und Serviceleistungen nach Abnahme.</w:t>
      </w:r>
    </w:p>
    <w:p w14:paraId="266F2CCC" w14:textId="77777777" w:rsidR="00812582" w:rsidRDefault="00812582" w:rsidP="003E32C5">
      <w:pPr>
        <w:spacing w:line="276" w:lineRule="auto"/>
        <w:ind w:left="705" w:hanging="705"/>
        <w:jc w:val="both"/>
        <w:rPr>
          <w:rFonts w:cs="Arial"/>
          <w:szCs w:val="24"/>
        </w:rPr>
      </w:pPr>
    </w:p>
    <w:p w14:paraId="073AF22D" w14:textId="36FE7D7B" w:rsidR="003979F6" w:rsidRDefault="001D622F" w:rsidP="003979F6">
      <w:pPr>
        <w:spacing w:line="276" w:lineRule="auto"/>
        <w:ind w:left="705" w:hanging="705"/>
        <w:jc w:val="both"/>
        <w:rPr>
          <w:rFonts w:cs="Arial"/>
          <w:szCs w:val="24"/>
        </w:rPr>
      </w:pPr>
      <w:r>
        <w:rPr>
          <w:rFonts w:cs="Arial"/>
          <w:szCs w:val="24"/>
        </w:rPr>
        <w:t>(2)</w:t>
      </w:r>
      <w:r>
        <w:rPr>
          <w:rFonts w:cs="Arial"/>
          <w:szCs w:val="24"/>
        </w:rPr>
        <w:tab/>
      </w:r>
      <w:r w:rsidR="00145EF4">
        <w:rPr>
          <w:rFonts w:cs="Arial"/>
          <w:szCs w:val="24"/>
        </w:rPr>
        <w:t xml:space="preserve">Der Auftragnehmer </w:t>
      </w:r>
      <w:r w:rsidR="0048372A">
        <w:rPr>
          <w:rFonts w:cs="Arial"/>
          <w:szCs w:val="24"/>
        </w:rPr>
        <w:t>muss die erforderlichen Dienstleistungen</w:t>
      </w:r>
      <w:r w:rsidR="00145EF4">
        <w:rPr>
          <w:rFonts w:cs="Arial"/>
          <w:szCs w:val="24"/>
        </w:rPr>
        <w:t xml:space="preserve"> </w:t>
      </w:r>
      <w:r w:rsidR="001E27F8">
        <w:rPr>
          <w:rFonts w:cs="Arial"/>
          <w:szCs w:val="24"/>
        </w:rPr>
        <w:t xml:space="preserve">für die produktive Inbetriebnahme </w:t>
      </w:r>
      <w:r w:rsidR="0048372A">
        <w:rPr>
          <w:rFonts w:cs="Arial"/>
          <w:szCs w:val="24"/>
        </w:rPr>
        <w:t xml:space="preserve">der WLA-Softwarelösung </w:t>
      </w:r>
      <w:r w:rsidR="009F450F">
        <w:rPr>
          <w:rFonts w:cs="Arial"/>
          <w:szCs w:val="24"/>
        </w:rPr>
        <w:t xml:space="preserve">gemäß den Vorgaben in der Leistungsbeschreibung </w:t>
      </w:r>
      <w:r w:rsidR="0048372A">
        <w:rPr>
          <w:rFonts w:cs="Arial"/>
          <w:szCs w:val="24"/>
        </w:rPr>
        <w:t>erbringen</w:t>
      </w:r>
      <w:r w:rsidR="003979F6">
        <w:rPr>
          <w:rFonts w:cs="Arial"/>
          <w:szCs w:val="24"/>
        </w:rPr>
        <w:t xml:space="preserve">. </w:t>
      </w:r>
    </w:p>
    <w:p w14:paraId="15AF2B69" w14:textId="77777777" w:rsidR="003979F6" w:rsidRDefault="003979F6" w:rsidP="003979F6">
      <w:pPr>
        <w:spacing w:line="276" w:lineRule="auto"/>
        <w:ind w:left="705" w:hanging="705"/>
        <w:jc w:val="both"/>
        <w:rPr>
          <w:rFonts w:cs="Arial"/>
          <w:szCs w:val="24"/>
        </w:rPr>
      </w:pPr>
    </w:p>
    <w:p w14:paraId="5717732D" w14:textId="6C075C01" w:rsidR="003C3799" w:rsidRPr="001D622F" w:rsidRDefault="003979F6" w:rsidP="003E32C5">
      <w:pPr>
        <w:spacing w:line="276" w:lineRule="auto"/>
        <w:ind w:left="705" w:hanging="705"/>
        <w:jc w:val="both"/>
        <w:rPr>
          <w:rFonts w:cs="Arial"/>
          <w:szCs w:val="24"/>
        </w:rPr>
      </w:pPr>
      <w:r>
        <w:rPr>
          <w:rFonts w:cs="Arial"/>
          <w:szCs w:val="24"/>
        </w:rPr>
        <w:t>(3)</w:t>
      </w:r>
      <w:r>
        <w:rPr>
          <w:rFonts w:cs="Arial"/>
          <w:szCs w:val="24"/>
        </w:rPr>
        <w:tab/>
        <w:t xml:space="preserve">Zur Herbeiführung der Betriebsbereitschaft der WLA-Softwarelösung hat der Auftragnehmer die </w:t>
      </w:r>
      <w:r w:rsidR="001D622F">
        <w:rPr>
          <w:rFonts w:cs="Arial"/>
          <w:szCs w:val="24"/>
        </w:rPr>
        <w:t xml:space="preserve">Migration </w:t>
      </w:r>
      <w:r w:rsidR="009F450F">
        <w:rPr>
          <w:rFonts w:cs="Arial"/>
          <w:szCs w:val="24"/>
        </w:rPr>
        <w:t xml:space="preserve">gemäß den Vorgaben in der Leistungsbeschreibung </w:t>
      </w:r>
      <w:r w:rsidR="001D622F">
        <w:rPr>
          <w:rFonts w:cs="Arial"/>
          <w:szCs w:val="24"/>
        </w:rPr>
        <w:t xml:space="preserve">vorzunehmen. </w:t>
      </w:r>
      <w:r w:rsidR="003E32C5">
        <w:rPr>
          <w:rFonts w:cs="Arial"/>
          <w:szCs w:val="24"/>
        </w:rPr>
        <w:t xml:space="preserve">Einzelheiten </w:t>
      </w:r>
      <w:r w:rsidR="009F450F">
        <w:rPr>
          <w:rFonts w:cs="Arial"/>
          <w:szCs w:val="24"/>
        </w:rPr>
        <w:t xml:space="preserve">zur Migration und </w:t>
      </w:r>
      <w:r w:rsidR="003E32C5">
        <w:rPr>
          <w:rFonts w:cs="Arial"/>
          <w:szCs w:val="24"/>
        </w:rPr>
        <w:t>zu den Migrationspaketen sind der Leistungsbeschreibung zu entnehmen (Vergabeunterlagen Teil B.).</w:t>
      </w:r>
    </w:p>
    <w:p w14:paraId="29E0BCB4" w14:textId="77777777" w:rsidR="0087251A" w:rsidRDefault="0087251A">
      <w:pPr>
        <w:spacing w:line="276" w:lineRule="auto"/>
        <w:ind w:left="709" w:hanging="4"/>
        <w:jc w:val="both"/>
        <w:rPr>
          <w:rFonts w:cs="Arial"/>
          <w:szCs w:val="24"/>
        </w:rPr>
      </w:pPr>
    </w:p>
    <w:p w14:paraId="39AA6615" w14:textId="046167CA" w:rsidR="003C3799" w:rsidRDefault="001D622F">
      <w:pPr>
        <w:spacing w:line="276" w:lineRule="auto"/>
        <w:ind w:left="709" w:hanging="4"/>
        <w:jc w:val="both"/>
        <w:rPr>
          <w:rFonts w:cs="Arial"/>
          <w:szCs w:val="24"/>
        </w:rPr>
      </w:pPr>
      <w:r>
        <w:rPr>
          <w:rFonts w:cs="Arial"/>
          <w:szCs w:val="24"/>
        </w:rPr>
        <w:t xml:space="preserve">Die vom Auftragnehmer zu erbringenden </w:t>
      </w:r>
      <w:r w:rsidR="001E27F8">
        <w:rPr>
          <w:rFonts w:cs="Arial"/>
          <w:szCs w:val="24"/>
        </w:rPr>
        <w:t>Migrationsl</w:t>
      </w:r>
      <w:r>
        <w:rPr>
          <w:rFonts w:cs="Arial"/>
          <w:szCs w:val="24"/>
        </w:rPr>
        <w:t xml:space="preserve">eistungen </w:t>
      </w:r>
      <w:r w:rsidRPr="0087251A">
        <w:rPr>
          <w:rFonts w:cs="Arial"/>
          <w:szCs w:val="24"/>
        </w:rPr>
        <w:t>bedürfen einer Abnahme durch den Auftraggeber.</w:t>
      </w:r>
    </w:p>
    <w:p w14:paraId="6B30C378" w14:textId="77777777" w:rsidR="00AD2245" w:rsidRDefault="00AD2245" w:rsidP="00AD2245">
      <w:pPr>
        <w:spacing w:line="276" w:lineRule="auto"/>
        <w:jc w:val="both"/>
        <w:rPr>
          <w:rFonts w:cs="Arial"/>
          <w:szCs w:val="24"/>
        </w:rPr>
      </w:pPr>
    </w:p>
    <w:p w14:paraId="5AF1EC5F" w14:textId="35CD3A7D" w:rsidR="00AD2245" w:rsidRDefault="00AD2245" w:rsidP="00196283">
      <w:pPr>
        <w:spacing w:line="276" w:lineRule="auto"/>
        <w:ind w:left="709" w:hanging="709"/>
        <w:jc w:val="both"/>
        <w:rPr>
          <w:rFonts w:cs="Arial"/>
          <w:szCs w:val="24"/>
        </w:rPr>
      </w:pPr>
      <w:r>
        <w:rPr>
          <w:rFonts w:cs="Arial"/>
          <w:szCs w:val="24"/>
        </w:rPr>
        <w:t>(4)</w:t>
      </w:r>
      <w:r>
        <w:rPr>
          <w:rFonts w:cs="Arial"/>
          <w:szCs w:val="24"/>
        </w:rPr>
        <w:tab/>
        <w:t>Nach erfolgreicher Abnahme der WLA-Softwarelösung hat der Auftragnehmer die Service- und Supportleistungen zu erbringen.</w:t>
      </w:r>
    </w:p>
    <w:p w14:paraId="77BE0FC5" w14:textId="607EBA6F" w:rsidR="00A37AA9" w:rsidRDefault="00A37AA9">
      <w:pPr>
        <w:rPr>
          <w:rFonts w:cs="Arial"/>
          <w:szCs w:val="24"/>
        </w:rPr>
      </w:pPr>
      <w:r>
        <w:rPr>
          <w:rFonts w:cs="Arial"/>
          <w:szCs w:val="24"/>
        </w:rPr>
        <w:br w:type="page"/>
      </w:r>
    </w:p>
    <w:p w14:paraId="78C33067" w14:textId="77777777" w:rsidR="00116411" w:rsidRDefault="00116411" w:rsidP="00116411">
      <w:pPr>
        <w:spacing w:line="276" w:lineRule="auto"/>
        <w:jc w:val="both"/>
        <w:rPr>
          <w:rFonts w:cs="Arial"/>
          <w:szCs w:val="24"/>
        </w:rPr>
      </w:pPr>
    </w:p>
    <w:p w14:paraId="50A18F86" w14:textId="7EE9A77A" w:rsidR="00116411" w:rsidRDefault="00116411" w:rsidP="00116411">
      <w:pPr>
        <w:spacing w:line="276" w:lineRule="auto"/>
        <w:ind w:left="709" w:hanging="709"/>
        <w:jc w:val="both"/>
        <w:rPr>
          <w:rFonts w:cs="Arial"/>
          <w:szCs w:val="24"/>
        </w:rPr>
      </w:pPr>
      <w:r>
        <w:rPr>
          <w:rFonts w:cs="Arial"/>
          <w:szCs w:val="24"/>
        </w:rPr>
        <w:t>(</w:t>
      </w:r>
      <w:r w:rsidR="00AD2245">
        <w:rPr>
          <w:rFonts w:cs="Arial"/>
          <w:szCs w:val="24"/>
        </w:rPr>
        <w:t>5</w:t>
      </w:r>
      <w:r>
        <w:rPr>
          <w:rFonts w:cs="Arial"/>
          <w:szCs w:val="24"/>
        </w:rPr>
        <w:t>)</w:t>
      </w:r>
      <w:r>
        <w:rPr>
          <w:rFonts w:cs="Arial"/>
          <w:szCs w:val="24"/>
        </w:rPr>
        <w:tab/>
        <w:t>Die vom Auftragnehmer gelieferte Software wurde zu einem angemessenen Zeitpunkt vor der Überlassung mit aktueller Scan-Software auf Befall mit Schaden stiftende Software überprüft. Der Auftragnehmer erklärt, dass die Überprüfung keinen Hinweis auf Schaden stiftende Software ergeben hat. Diese Regelung gilt für jede, auch die vorläufige und Vorabüberlassung, z.B. zu Testzwecken.</w:t>
      </w:r>
    </w:p>
    <w:p w14:paraId="06B8E600" w14:textId="77777777" w:rsidR="0048372A" w:rsidRDefault="0048372A" w:rsidP="0048372A">
      <w:pPr>
        <w:ind w:left="709" w:hanging="709"/>
        <w:jc w:val="both"/>
        <w:rPr>
          <w:rFonts w:cs="Arial"/>
          <w:szCs w:val="24"/>
        </w:rPr>
      </w:pPr>
    </w:p>
    <w:p w14:paraId="7E5C53AE" w14:textId="7AE3698B" w:rsidR="0048372A" w:rsidRPr="00AB29CF" w:rsidRDefault="0048372A" w:rsidP="0048372A">
      <w:pPr>
        <w:ind w:left="709" w:hanging="709"/>
        <w:jc w:val="both"/>
        <w:rPr>
          <w:rFonts w:cs="Arial"/>
          <w:szCs w:val="24"/>
        </w:rPr>
      </w:pPr>
      <w:r w:rsidRPr="00AB29CF">
        <w:rPr>
          <w:rFonts w:cs="Arial"/>
          <w:szCs w:val="24"/>
        </w:rPr>
        <w:t>(</w:t>
      </w:r>
      <w:r w:rsidR="00AD2245">
        <w:rPr>
          <w:rFonts w:cs="Arial"/>
          <w:szCs w:val="24"/>
        </w:rPr>
        <w:t>6</w:t>
      </w:r>
      <w:r w:rsidRPr="00AB29CF">
        <w:rPr>
          <w:rFonts w:cs="Arial"/>
          <w:szCs w:val="24"/>
        </w:rPr>
        <w:t>)</w:t>
      </w:r>
      <w:r w:rsidRPr="00AB29CF">
        <w:rPr>
          <w:rFonts w:cs="Arial"/>
          <w:szCs w:val="24"/>
        </w:rPr>
        <w:tab/>
        <w:t>Hinsichtlich der Einzelheiten sämtlicher zu erbringender Leistungen wird auf die Ausführungen in der Leistungsbeschreibung verwiesen (Vergabeunterlagen, Teil B.).</w:t>
      </w:r>
    </w:p>
    <w:p w14:paraId="23162DB5" w14:textId="77777777" w:rsidR="0048372A" w:rsidRDefault="0048372A" w:rsidP="00812582">
      <w:pPr>
        <w:spacing w:line="276" w:lineRule="auto"/>
        <w:ind w:left="705" w:hanging="705"/>
        <w:jc w:val="both"/>
        <w:rPr>
          <w:rFonts w:cs="Arial"/>
          <w:szCs w:val="24"/>
        </w:rPr>
      </w:pPr>
    </w:p>
    <w:p w14:paraId="71929C04" w14:textId="77777777" w:rsidR="00446B29" w:rsidRDefault="00446B29" w:rsidP="00446B29">
      <w:pPr>
        <w:rPr>
          <w:rFonts w:cs="Arial"/>
          <w:szCs w:val="24"/>
        </w:rPr>
      </w:pPr>
      <w:bookmarkStart w:id="1" w:name="_Hlk185238444"/>
    </w:p>
    <w:p w14:paraId="20783027" w14:textId="656727E4" w:rsidR="00446B29" w:rsidRPr="00446B29" w:rsidRDefault="00446B29" w:rsidP="00446B29">
      <w:pPr>
        <w:pStyle w:val="berschrift1"/>
        <w:ind w:left="708" w:hanging="708"/>
        <w:rPr>
          <w:strike/>
        </w:rPr>
      </w:pPr>
      <w:r>
        <w:t xml:space="preserve">§ </w:t>
      </w:r>
      <w:r w:rsidR="001E27F8">
        <w:t>4</w:t>
      </w:r>
      <w:r>
        <w:tab/>
        <w:t xml:space="preserve">Nutzungsrechtsvereinbarungen </w:t>
      </w:r>
      <w:bookmarkEnd w:id="1"/>
    </w:p>
    <w:p w14:paraId="3DDC14D2" w14:textId="77777777" w:rsidR="00446B29" w:rsidRDefault="00446B29" w:rsidP="00446B29">
      <w:pPr>
        <w:spacing w:line="276" w:lineRule="auto"/>
        <w:ind w:left="705" w:hanging="705"/>
        <w:jc w:val="both"/>
        <w:rPr>
          <w:rFonts w:cs="Arial"/>
        </w:rPr>
      </w:pPr>
    </w:p>
    <w:p w14:paraId="469DCF90" w14:textId="3DDFF638" w:rsidR="00AE7141" w:rsidRDefault="00446B29" w:rsidP="00AE7141">
      <w:pPr>
        <w:spacing w:line="276" w:lineRule="auto"/>
        <w:ind w:left="705" w:hanging="705"/>
        <w:jc w:val="both"/>
        <w:rPr>
          <w:rFonts w:cs="Arial"/>
          <w:szCs w:val="24"/>
        </w:rPr>
      </w:pPr>
      <w:r>
        <w:rPr>
          <w:rFonts w:cs="Arial"/>
        </w:rPr>
        <w:t>(1)</w:t>
      </w:r>
      <w:r>
        <w:rPr>
          <w:rFonts w:cs="Arial"/>
        </w:rPr>
        <w:tab/>
      </w:r>
      <w:r w:rsidR="00AE7141">
        <w:rPr>
          <w:rFonts w:cs="Arial"/>
          <w:szCs w:val="24"/>
        </w:rPr>
        <w:t xml:space="preserve">Der Auftragnehmer überlässt dem Auftraggeber die WLA-Softwarelösung zur bestimmungsgemäßen Nutzung </w:t>
      </w:r>
      <w:r w:rsidR="00036298">
        <w:rPr>
          <w:rFonts w:cs="Arial"/>
          <w:szCs w:val="24"/>
        </w:rPr>
        <w:t xml:space="preserve">und hält die Software während der gesamten Vertragslaufzeit in einem vertragsgemäßen Zustand. </w:t>
      </w:r>
      <w:r w:rsidR="00AE7141">
        <w:rPr>
          <w:rFonts w:cs="Arial"/>
          <w:szCs w:val="24"/>
        </w:rPr>
        <w:t xml:space="preserve">Der Umfang der bestimmungsgemäßen Nutzung sowie Art und Umfang der Nutzungsrechte ergeben sich </w:t>
      </w:r>
      <w:r w:rsidR="005E0917">
        <w:rPr>
          <w:rFonts w:cs="Arial"/>
          <w:szCs w:val="24"/>
        </w:rPr>
        <w:t>aus diesem Vertrag</w:t>
      </w:r>
      <w:r w:rsidR="009471CE">
        <w:rPr>
          <w:rFonts w:cs="Arial"/>
          <w:szCs w:val="24"/>
        </w:rPr>
        <w:t xml:space="preserve"> und aus </w:t>
      </w:r>
      <w:r w:rsidR="005E0917">
        <w:rPr>
          <w:rFonts w:cs="Arial"/>
          <w:szCs w:val="24"/>
        </w:rPr>
        <w:t xml:space="preserve">der Leistungsbeschreibung (Vergabeunterlagen, Teil B.). </w:t>
      </w:r>
    </w:p>
    <w:p w14:paraId="17B112ED" w14:textId="77777777" w:rsidR="00AE7141" w:rsidRDefault="00AE7141" w:rsidP="00AE7141">
      <w:pPr>
        <w:spacing w:line="276" w:lineRule="auto"/>
        <w:ind w:left="705" w:hanging="705"/>
        <w:jc w:val="both"/>
        <w:rPr>
          <w:rFonts w:cs="Arial"/>
          <w:szCs w:val="24"/>
        </w:rPr>
      </w:pPr>
    </w:p>
    <w:p w14:paraId="4D675FE8" w14:textId="0183AF62" w:rsidR="009471CE" w:rsidRDefault="00AE7141" w:rsidP="00446B29">
      <w:pPr>
        <w:spacing w:line="276" w:lineRule="auto"/>
        <w:ind w:left="705" w:hanging="705"/>
        <w:jc w:val="both"/>
        <w:rPr>
          <w:rFonts w:cs="Arial"/>
        </w:rPr>
      </w:pPr>
      <w:r>
        <w:rPr>
          <w:rFonts w:cs="Arial"/>
        </w:rPr>
        <w:t>(2)</w:t>
      </w:r>
      <w:r>
        <w:rPr>
          <w:rFonts w:cs="Arial"/>
        </w:rPr>
        <w:tab/>
      </w:r>
      <w:r w:rsidR="00446B29">
        <w:rPr>
          <w:rFonts w:cs="Arial"/>
        </w:rPr>
        <w:t xml:space="preserve">Der Auftragnehmer räumt dem Auftraggeber für die gesamte Vertragslaufzeit </w:t>
      </w:r>
      <w:r w:rsidR="00036298">
        <w:rPr>
          <w:rFonts w:cs="Arial"/>
        </w:rPr>
        <w:t xml:space="preserve">das </w:t>
      </w:r>
      <w:r w:rsidR="00036298" w:rsidRPr="00036298">
        <w:rPr>
          <w:rFonts w:cs="Arial"/>
        </w:rPr>
        <w:t xml:space="preserve">nicht ausschließliche, zeitlich auf die vereinbarte Nutzungszeit beschränkte, </w:t>
      </w:r>
      <w:r w:rsidR="00036298">
        <w:rPr>
          <w:rFonts w:cs="Arial"/>
        </w:rPr>
        <w:t>in den vertraglich vereinbarten Systemumgebungen ausübbare</w:t>
      </w:r>
      <w:r w:rsidR="00036298" w:rsidRPr="00036298">
        <w:rPr>
          <w:rFonts w:cs="Arial"/>
        </w:rPr>
        <w:t>, nicht übertragbare Recht ein, die WLA-Softwarelösung zu nutzen</w:t>
      </w:r>
      <w:r w:rsidR="00196283">
        <w:rPr>
          <w:rFonts w:cs="Arial"/>
        </w:rPr>
        <w:t xml:space="preserve"> (vgl. Vergabeunterlagen Teil B.)</w:t>
      </w:r>
      <w:r w:rsidR="009471CE">
        <w:rPr>
          <w:rFonts w:cs="Arial"/>
        </w:rPr>
        <w:t>.</w:t>
      </w:r>
      <w:r w:rsidR="004631CF">
        <w:rPr>
          <w:rFonts w:cs="Arial"/>
        </w:rPr>
        <w:t xml:space="preserve"> Das heißt insbesondere, die Software für die vereinbarte Nutzungszeit oder temporär zu speichern und zu laden, sie anzuzeigen und ablaufen zu lassen. </w:t>
      </w:r>
      <w:r w:rsidR="0048372A">
        <w:rPr>
          <w:rFonts w:cs="Arial"/>
        </w:rPr>
        <w:t>Dies gilt auch, soweit hierfür Vervielfältigungen notwendig werden.</w:t>
      </w:r>
    </w:p>
    <w:p w14:paraId="615FF300" w14:textId="77777777" w:rsidR="005E0917" w:rsidRDefault="005E0917" w:rsidP="005E0917">
      <w:pPr>
        <w:spacing w:line="276" w:lineRule="auto"/>
        <w:ind w:left="705" w:hanging="705"/>
        <w:jc w:val="both"/>
        <w:rPr>
          <w:rFonts w:cs="Arial"/>
        </w:rPr>
      </w:pPr>
    </w:p>
    <w:p w14:paraId="41F1BA4F" w14:textId="0E0C7E58" w:rsidR="005E0917" w:rsidRDefault="005E0917" w:rsidP="005E0917">
      <w:pPr>
        <w:spacing w:line="276" w:lineRule="auto"/>
        <w:ind w:left="705" w:hanging="705"/>
        <w:jc w:val="both"/>
        <w:rPr>
          <w:rFonts w:cs="Arial"/>
        </w:rPr>
      </w:pPr>
      <w:r>
        <w:rPr>
          <w:rFonts w:cs="Arial"/>
        </w:rPr>
        <w:t>(4)</w:t>
      </w:r>
      <w:r>
        <w:rPr>
          <w:rFonts w:cs="Arial"/>
        </w:rPr>
        <w:tab/>
      </w:r>
      <w:r w:rsidRPr="005E0917">
        <w:rPr>
          <w:rFonts w:cs="Arial"/>
        </w:rPr>
        <w:t xml:space="preserve">Der Auftraggeber ist berechtigt, von der </w:t>
      </w:r>
      <w:proofErr w:type="gramStart"/>
      <w:r>
        <w:rPr>
          <w:rFonts w:cs="Arial"/>
        </w:rPr>
        <w:t>S</w:t>
      </w:r>
      <w:r w:rsidRPr="005E0917">
        <w:rPr>
          <w:rFonts w:cs="Arial"/>
        </w:rPr>
        <w:t>oftware</w:t>
      </w:r>
      <w:r>
        <w:rPr>
          <w:rFonts w:cs="Arial"/>
        </w:rPr>
        <w:t xml:space="preserve"> </w:t>
      </w:r>
      <w:r w:rsidRPr="005E0917">
        <w:rPr>
          <w:rFonts w:cs="Arial"/>
        </w:rPr>
        <w:t>Kopie</w:t>
      </w:r>
      <w:r w:rsidR="009471CE">
        <w:rPr>
          <w:rFonts w:cs="Arial"/>
        </w:rPr>
        <w:t>n</w:t>
      </w:r>
      <w:proofErr w:type="gramEnd"/>
      <w:r w:rsidRPr="005E0917">
        <w:rPr>
          <w:rFonts w:cs="Arial"/>
        </w:rPr>
        <w:t xml:space="preserve"> zu Sicherungszwecken herzustellen. Die </w:t>
      </w:r>
      <w:r w:rsidR="004631CF">
        <w:rPr>
          <w:rFonts w:cs="Arial"/>
        </w:rPr>
        <w:t xml:space="preserve">der Softwareverteilung zur bestimmungsgemäßen Nutzung oder der </w:t>
      </w:r>
      <w:r w:rsidRPr="005E0917">
        <w:rPr>
          <w:rFonts w:cs="Arial"/>
        </w:rPr>
        <w:t>ordnungsgemäßen</w:t>
      </w:r>
      <w:r>
        <w:rPr>
          <w:rFonts w:cs="Arial"/>
        </w:rPr>
        <w:t xml:space="preserve"> </w:t>
      </w:r>
      <w:r w:rsidRPr="005E0917">
        <w:rPr>
          <w:rFonts w:cs="Arial"/>
        </w:rPr>
        <w:t xml:space="preserve">Datensicherung dienenden Vervielfältigungen der </w:t>
      </w:r>
      <w:r>
        <w:rPr>
          <w:rFonts w:cs="Arial"/>
        </w:rPr>
        <w:t>S</w:t>
      </w:r>
      <w:r w:rsidRPr="005E0917">
        <w:rPr>
          <w:rFonts w:cs="Arial"/>
        </w:rPr>
        <w:t>oftware sind Teil des bestimmungsgemäßen Gebrauchs.</w:t>
      </w:r>
    </w:p>
    <w:p w14:paraId="1F39297B" w14:textId="77777777" w:rsidR="005E0917" w:rsidRDefault="005E0917" w:rsidP="005E0917">
      <w:pPr>
        <w:spacing w:line="276" w:lineRule="auto"/>
        <w:ind w:left="705" w:hanging="705"/>
        <w:jc w:val="both"/>
        <w:rPr>
          <w:rFonts w:cs="Arial"/>
        </w:rPr>
      </w:pPr>
    </w:p>
    <w:p w14:paraId="7939DB6B" w14:textId="29F77749" w:rsidR="005E0917" w:rsidRDefault="005E0917" w:rsidP="00A37AA9">
      <w:pPr>
        <w:spacing w:line="276" w:lineRule="auto"/>
        <w:ind w:left="705" w:hanging="705"/>
        <w:jc w:val="both"/>
        <w:rPr>
          <w:rFonts w:cs="Arial"/>
        </w:rPr>
      </w:pPr>
      <w:r>
        <w:rPr>
          <w:rFonts w:cs="Arial"/>
        </w:rPr>
        <w:t>(5)</w:t>
      </w:r>
      <w:r>
        <w:rPr>
          <w:rFonts w:cs="Arial"/>
        </w:rPr>
        <w:tab/>
      </w:r>
      <w:r w:rsidRPr="00953808">
        <w:rPr>
          <w:rFonts w:cs="Arial"/>
        </w:rPr>
        <w:t xml:space="preserve">Die Nutzung in einer anderen als der vereinbarten Systemumgebung bedarf der Zustimmung des Auftragnehmers. </w:t>
      </w:r>
      <w:r w:rsidR="00437BF5" w:rsidRPr="00953808">
        <w:rPr>
          <w:rFonts w:cs="Arial"/>
        </w:rPr>
        <w:t>Ist</w:t>
      </w:r>
      <w:r w:rsidR="00437BF5" w:rsidRPr="005E0917">
        <w:rPr>
          <w:rFonts w:cs="Arial"/>
        </w:rPr>
        <w:t xml:space="preserve"> eine im</w:t>
      </w:r>
      <w:r w:rsidR="00437BF5">
        <w:rPr>
          <w:rFonts w:cs="Arial"/>
        </w:rPr>
        <w:t xml:space="preserve"> </w:t>
      </w:r>
      <w:r w:rsidR="00437BF5" w:rsidRPr="005E0917">
        <w:rPr>
          <w:rFonts w:cs="Arial"/>
        </w:rPr>
        <w:t xml:space="preserve">Vertrag definierte Systemumgebung nicht </w:t>
      </w:r>
      <w:r w:rsidR="004631CF">
        <w:rPr>
          <w:rFonts w:cs="Arial"/>
        </w:rPr>
        <w:t>funktionsfähig</w:t>
      </w:r>
      <w:r w:rsidR="00437BF5" w:rsidRPr="005E0917">
        <w:rPr>
          <w:rFonts w:cs="Arial"/>
        </w:rPr>
        <w:t xml:space="preserve">, ist die Nutzung vorübergehend bis zur Störungsbehebung </w:t>
      </w:r>
      <w:r w:rsidR="004631CF">
        <w:rPr>
          <w:rFonts w:cs="Arial"/>
        </w:rPr>
        <w:t xml:space="preserve">auch ohne Zustimmung des Auftragnehmers </w:t>
      </w:r>
      <w:r w:rsidR="00437BF5" w:rsidRPr="005E0917">
        <w:rPr>
          <w:rFonts w:cs="Arial"/>
        </w:rPr>
        <w:t>in einer anderen</w:t>
      </w:r>
      <w:r w:rsidR="00437BF5">
        <w:rPr>
          <w:rFonts w:cs="Arial"/>
        </w:rPr>
        <w:t xml:space="preserve"> </w:t>
      </w:r>
      <w:r w:rsidR="00437BF5" w:rsidRPr="005E0917">
        <w:rPr>
          <w:rFonts w:cs="Arial"/>
        </w:rPr>
        <w:t>geeigneten Systemumgebung zulässig; hierdurch entsteht kein Anspruch des Auftragnehmers auf zusätzliche Vergütung</w:t>
      </w:r>
      <w:r w:rsidR="00437BF5">
        <w:rPr>
          <w:rFonts w:cs="Arial"/>
        </w:rPr>
        <w:t>.</w:t>
      </w:r>
    </w:p>
    <w:p w14:paraId="73EB1ADC" w14:textId="77777777" w:rsidR="00446B29" w:rsidRDefault="00446B29" w:rsidP="00446B29">
      <w:pPr>
        <w:spacing w:line="276" w:lineRule="auto"/>
        <w:ind w:left="705" w:hanging="705"/>
        <w:jc w:val="both"/>
        <w:rPr>
          <w:rFonts w:cs="Arial"/>
        </w:rPr>
      </w:pPr>
    </w:p>
    <w:p w14:paraId="69185865" w14:textId="71C20C5D" w:rsidR="00EE2777" w:rsidRDefault="00446B29" w:rsidP="00446B29">
      <w:pPr>
        <w:spacing w:line="276" w:lineRule="auto"/>
        <w:ind w:left="705" w:hanging="705"/>
        <w:jc w:val="both"/>
        <w:rPr>
          <w:rFonts w:cs="Arial"/>
        </w:rPr>
      </w:pPr>
      <w:r>
        <w:rPr>
          <w:rFonts w:cs="Arial"/>
        </w:rPr>
        <w:lastRenderedPageBreak/>
        <w:t>(</w:t>
      </w:r>
      <w:r w:rsidR="00A37AA9">
        <w:rPr>
          <w:rFonts w:cs="Arial"/>
        </w:rPr>
        <w:t>6</w:t>
      </w:r>
      <w:r>
        <w:rPr>
          <w:rFonts w:cs="Arial"/>
        </w:rPr>
        <w:t>)</w:t>
      </w:r>
      <w:r>
        <w:rPr>
          <w:rFonts w:cs="Arial"/>
        </w:rPr>
        <w:tab/>
        <w:t xml:space="preserve">Der </w:t>
      </w:r>
      <w:r w:rsidR="00EE2777">
        <w:rPr>
          <w:rFonts w:cs="Arial"/>
        </w:rPr>
        <w:t>Auftraggeber verpflichtet sich, die Software nicht in eine andere Codeform zu bringen oder Veränderungen am Code vorzunehmen, es sei denn, dass dies nach den gesetzlichen Vorschriften zulässig ist. Sofern nach den vertraglichen Bestimmungen das Nutzungsrecht an der Software endet, ist der Auftraggeber verpflichtet, die erstellten Vervielfältigungen zu vernichten bzw. dauerhaft zu löschen. Der Auftraggeber ist jedoch berechtigt, Kopie</w:t>
      </w:r>
      <w:r w:rsidR="00953808">
        <w:rPr>
          <w:rFonts w:cs="Arial"/>
        </w:rPr>
        <w:t>n</w:t>
      </w:r>
      <w:r w:rsidR="00EE2777">
        <w:rPr>
          <w:rFonts w:cs="Arial"/>
        </w:rPr>
        <w:t xml:space="preserve"> ausschließlich für Prüf- und Archivierungszwecke zu behalten und zu nutzen. </w:t>
      </w:r>
    </w:p>
    <w:p w14:paraId="41D14B2E" w14:textId="77777777" w:rsidR="00EE2777" w:rsidRDefault="00EE2777" w:rsidP="00446B29">
      <w:pPr>
        <w:spacing w:line="276" w:lineRule="auto"/>
        <w:ind w:left="705" w:hanging="705"/>
        <w:jc w:val="both"/>
        <w:rPr>
          <w:rFonts w:cs="Arial"/>
        </w:rPr>
      </w:pPr>
    </w:p>
    <w:p w14:paraId="73E8DF22" w14:textId="77777777" w:rsidR="003C3799" w:rsidRDefault="003C3799">
      <w:pPr>
        <w:spacing w:line="276" w:lineRule="auto"/>
        <w:rPr>
          <w:rFonts w:cs="Arial"/>
          <w:szCs w:val="24"/>
        </w:rPr>
      </w:pPr>
    </w:p>
    <w:p w14:paraId="3F88BF2C" w14:textId="1282DED9" w:rsidR="001E27F8" w:rsidRPr="00446B29" w:rsidRDefault="001E27F8" w:rsidP="001E27F8">
      <w:pPr>
        <w:pStyle w:val="berschrift1"/>
        <w:ind w:left="708" w:hanging="708"/>
        <w:rPr>
          <w:strike/>
        </w:rPr>
      </w:pPr>
      <w:r>
        <w:t xml:space="preserve">§ </w:t>
      </w:r>
      <w:r w:rsidR="00183330">
        <w:t>5</w:t>
      </w:r>
      <w:r>
        <w:tab/>
      </w:r>
      <w:r w:rsidR="00431B73">
        <w:t>Schulungen</w:t>
      </w:r>
      <w:r>
        <w:t xml:space="preserve"> </w:t>
      </w:r>
    </w:p>
    <w:p w14:paraId="7C1ADB1D" w14:textId="77777777" w:rsidR="001E27F8" w:rsidRDefault="001E27F8" w:rsidP="001E27F8">
      <w:pPr>
        <w:spacing w:line="276" w:lineRule="auto"/>
        <w:ind w:left="705" w:hanging="705"/>
        <w:jc w:val="both"/>
        <w:rPr>
          <w:rFonts w:cs="Arial"/>
        </w:rPr>
      </w:pPr>
    </w:p>
    <w:p w14:paraId="060D7B0D" w14:textId="78CBCF04" w:rsidR="001E27F8" w:rsidRDefault="001E27F8" w:rsidP="00431B73">
      <w:pPr>
        <w:spacing w:line="276" w:lineRule="auto"/>
        <w:ind w:left="709" w:hanging="709"/>
        <w:jc w:val="both"/>
        <w:rPr>
          <w:rFonts w:cs="Arial"/>
        </w:rPr>
      </w:pPr>
      <w:r>
        <w:rPr>
          <w:rFonts w:cs="Arial"/>
        </w:rPr>
        <w:t>(1)</w:t>
      </w:r>
      <w:r>
        <w:rPr>
          <w:rFonts w:cs="Arial"/>
        </w:rPr>
        <w:tab/>
        <w:t xml:space="preserve">Der Auftragnehmer ist verpflichtet, Schulungen gemäß den Vorgaben des Auftraggebers in der Leistungsbeschreibung durchzuführen. </w:t>
      </w:r>
    </w:p>
    <w:p w14:paraId="45CAB94D" w14:textId="77777777" w:rsidR="001E27F8" w:rsidRDefault="001E27F8" w:rsidP="00431B73">
      <w:pPr>
        <w:spacing w:line="276" w:lineRule="auto"/>
        <w:ind w:left="709" w:hanging="709"/>
        <w:jc w:val="both"/>
        <w:rPr>
          <w:rFonts w:cs="Arial"/>
        </w:rPr>
      </w:pPr>
    </w:p>
    <w:p w14:paraId="0FE6006D" w14:textId="4A9F3E95" w:rsidR="001E27F8" w:rsidRDefault="001E27F8" w:rsidP="00431B73">
      <w:pPr>
        <w:spacing w:line="276" w:lineRule="auto"/>
        <w:ind w:left="709" w:hanging="709"/>
        <w:jc w:val="both"/>
        <w:rPr>
          <w:rFonts w:cs="Arial"/>
          <w:szCs w:val="24"/>
        </w:rPr>
      </w:pPr>
      <w:r>
        <w:rPr>
          <w:rFonts w:cs="Arial"/>
        </w:rPr>
        <w:t>(</w:t>
      </w:r>
      <w:r w:rsidR="002B0049">
        <w:rPr>
          <w:rFonts w:cs="Arial"/>
        </w:rPr>
        <w:t>2</w:t>
      </w:r>
      <w:r>
        <w:rPr>
          <w:rFonts w:cs="Arial"/>
        </w:rPr>
        <w:t>)</w:t>
      </w:r>
      <w:r>
        <w:rPr>
          <w:rFonts w:cs="Arial"/>
        </w:rPr>
        <w:tab/>
        <w:t xml:space="preserve">An nicht für den Auftraggeber erstellten Schulungsunterlagen räumt der Auftragnehmer dem Auftraggeber das nicht ausschließliche, unwiderrufliche, dauerhafte und übertragbare Recht ein, die Schulungsunterlagen für eigene Zwecke </w:t>
      </w:r>
      <w:r w:rsidR="00431B73">
        <w:rPr>
          <w:rFonts w:cs="Arial"/>
        </w:rPr>
        <w:t xml:space="preserve">des Rechteinhabers zu nutzen. </w:t>
      </w:r>
    </w:p>
    <w:p w14:paraId="00E07F85" w14:textId="77777777" w:rsidR="001E27F8" w:rsidRDefault="001E27F8">
      <w:pPr>
        <w:spacing w:line="276" w:lineRule="auto"/>
        <w:rPr>
          <w:rFonts w:cs="Arial"/>
          <w:szCs w:val="24"/>
        </w:rPr>
      </w:pPr>
    </w:p>
    <w:p w14:paraId="0A60CD4F" w14:textId="77777777" w:rsidR="00183330" w:rsidRDefault="00183330" w:rsidP="00183330">
      <w:pPr>
        <w:spacing w:line="276" w:lineRule="auto"/>
        <w:rPr>
          <w:rFonts w:cs="Arial"/>
          <w:szCs w:val="24"/>
        </w:rPr>
      </w:pPr>
    </w:p>
    <w:p w14:paraId="3EB1014D" w14:textId="6D71A6AA" w:rsidR="00183330" w:rsidRDefault="00183330" w:rsidP="00183330">
      <w:pPr>
        <w:pStyle w:val="berschrift1"/>
      </w:pPr>
      <w:r>
        <w:t>§ 6</w:t>
      </w:r>
      <w:r>
        <w:tab/>
        <w:t>Dokumentationen</w:t>
      </w:r>
    </w:p>
    <w:p w14:paraId="278BCA41" w14:textId="77777777" w:rsidR="00183330" w:rsidRDefault="00183330" w:rsidP="00183330">
      <w:pPr>
        <w:spacing w:line="276" w:lineRule="auto"/>
        <w:jc w:val="both"/>
        <w:rPr>
          <w:rFonts w:cs="Arial"/>
          <w:szCs w:val="24"/>
        </w:rPr>
      </w:pPr>
    </w:p>
    <w:p w14:paraId="38DAECF1" w14:textId="7E6C89E5" w:rsidR="00183330" w:rsidRDefault="00183330" w:rsidP="00183330">
      <w:pPr>
        <w:spacing w:line="276" w:lineRule="auto"/>
        <w:ind w:left="708" w:hanging="708"/>
        <w:jc w:val="both"/>
      </w:pPr>
      <w:r>
        <w:rPr>
          <w:rFonts w:cs="Arial"/>
          <w:szCs w:val="24"/>
        </w:rPr>
        <w:t>(1)</w:t>
      </w:r>
      <w:r>
        <w:rPr>
          <w:rFonts w:cs="Arial"/>
          <w:szCs w:val="24"/>
        </w:rPr>
        <w:tab/>
      </w:r>
      <w:r>
        <w:t xml:space="preserve">Der Auftragnehmer ist zur Dokumentation seiner Leistungen </w:t>
      </w:r>
      <w:r w:rsidR="00AD2245">
        <w:t xml:space="preserve">in dem in der Leistungsbeschreibung beschriebenen Umfang verpflichtet. </w:t>
      </w:r>
    </w:p>
    <w:p w14:paraId="41C09E69" w14:textId="77777777" w:rsidR="00183330" w:rsidRDefault="00183330" w:rsidP="00183330">
      <w:pPr>
        <w:spacing w:line="276" w:lineRule="auto"/>
        <w:jc w:val="both"/>
      </w:pPr>
    </w:p>
    <w:p w14:paraId="1589F937" w14:textId="77777777" w:rsidR="00183330" w:rsidRDefault="00183330" w:rsidP="00183330">
      <w:pPr>
        <w:spacing w:line="276" w:lineRule="auto"/>
        <w:ind w:left="708" w:hanging="708"/>
        <w:jc w:val="both"/>
      </w:pPr>
      <w:r>
        <w:t>(2)</w:t>
      </w:r>
      <w:r>
        <w:tab/>
        <w:t xml:space="preserve">Zu der Dokumentation der WLA-Softwarelösung gehören insbesondere die Anwendungsdokumentation (Nutzerhinweise, Anleitungen, Hilfestellungen etc.) sowie Nutzungshandbücher für die Softwarelösung und Verfahrensbeschreibungen. </w:t>
      </w:r>
    </w:p>
    <w:p w14:paraId="71B6A660" w14:textId="77777777" w:rsidR="00A37AA9" w:rsidRDefault="00A37AA9" w:rsidP="00183330">
      <w:pPr>
        <w:spacing w:line="276" w:lineRule="auto"/>
        <w:ind w:left="708" w:hanging="708"/>
        <w:jc w:val="both"/>
      </w:pPr>
    </w:p>
    <w:p w14:paraId="692A6900" w14:textId="06C25C6F" w:rsidR="00183330" w:rsidRDefault="00183330" w:rsidP="00183330">
      <w:pPr>
        <w:spacing w:line="276" w:lineRule="auto"/>
        <w:ind w:left="708" w:firstLine="1"/>
        <w:jc w:val="both"/>
      </w:pPr>
      <w:r>
        <w:t xml:space="preserve">Die Dokumentation muss es dem für die Nutzung und Administration einzusetzenden Personal des Auftraggebers ermöglichen, die Softwarelösung nach Durchführung der vereinbarten Schulung ordnungsgemäß zu nutzen, sofern das Personal ausreichende Vorbildung und Ausbildung aufweist. </w:t>
      </w:r>
    </w:p>
    <w:p w14:paraId="1B0B23C8" w14:textId="77777777" w:rsidR="00183330" w:rsidRDefault="00183330" w:rsidP="00183330">
      <w:pPr>
        <w:spacing w:line="276" w:lineRule="auto"/>
        <w:ind w:left="708" w:hanging="708"/>
        <w:jc w:val="both"/>
      </w:pPr>
    </w:p>
    <w:p w14:paraId="5E2B7122" w14:textId="79E6CF16" w:rsidR="00183330" w:rsidRDefault="00183330" w:rsidP="00A37AA9">
      <w:pPr>
        <w:spacing w:line="276" w:lineRule="auto"/>
        <w:ind w:left="708" w:hanging="708"/>
        <w:jc w:val="both"/>
      </w:pPr>
      <w:r>
        <w:t>(3)</w:t>
      </w:r>
      <w:r>
        <w:tab/>
        <w:t>Der Auftragnehmer hat dem Auftraggeber jederzeitig Zugriff auf die Dokumentation in digitaler Form zu ermöglichen.</w:t>
      </w:r>
    </w:p>
    <w:p w14:paraId="1EDFCA4E" w14:textId="77777777" w:rsidR="00183330" w:rsidRDefault="00183330">
      <w:pPr>
        <w:spacing w:line="276" w:lineRule="auto"/>
        <w:rPr>
          <w:rFonts w:cs="Arial"/>
          <w:szCs w:val="24"/>
        </w:rPr>
      </w:pPr>
    </w:p>
    <w:p w14:paraId="7D0668E4" w14:textId="26A384AB" w:rsidR="00A37AA9" w:rsidRDefault="00A37AA9">
      <w:pPr>
        <w:rPr>
          <w:rFonts w:cs="Arial"/>
          <w:szCs w:val="24"/>
        </w:rPr>
      </w:pPr>
      <w:r>
        <w:rPr>
          <w:rFonts w:cs="Arial"/>
          <w:szCs w:val="24"/>
        </w:rPr>
        <w:br w:type="page"/>
      </w:r>
    </w:p>
    <w:p w14:paraId="6A254965" w14:textId="77777777" w:rsidR="00616253" w:rsidRDefault="00616253">
      <w:pPr>
        <w:spacing w:line="276" w:lineRule="auto"/>
        <w:rPr>
          <w:rFonts w:cs="Arial"/>
          <w:szCs w:val="24"/>
        </w:rPr>
      </w:pPr>
    </w:p>
    <w:p w14:paraId="6FD0278E" w14:textId="5B9AD4C1" w:rsidR="003C3799" w:rsidRDefault="001D622F" w:rsidP="001E27F8">
      <w:pPr>
        <w:pStyle w:val="berschrift1"/>
      </w:pPr>
      <w:r>
        <w:t xml:space="preserve">§ </w:t>
      </w:r>
      <w:r w:rsidR="00183330">
        <w:t>7</w:t>
      </w:r>
      <w:r>
        <w:tab/>
        <w:t>Aufgaben bzw. Mitwirkungspflichten des Beitragsservice</w:t>
      </w:r>
    </w:p>
    <w:p w14:paraId="1F8A6095" w14:textId="77777777" w:rsidR="003C3799" w:rsidRDefault="003C3799">
      <w:pPr>
        <w:spacing w:line="276" w:lineRule="auto"/>
        <w:jc w:val="both"/>
        <w:rPr>
          <w:rFonts w:cs="Arial"/>
          <w:szCs w:val="24"/>
        </w:rPr>
      </w:pPr>
    </w:p>
    <w:p w14:paraId="1AA8007C" w14:textId="2308DCEC" w:rsidR="003C3799" w:rsidRDefault="001D622F">
      <w:pPr>
        <w:spacing w:line="276" w:lineRule="auto"/>
        <w:ind w:left="705" w:hanging="705"/>
        <w:jc w:val="both"/>
        <w:rPr>
          <w:rFonts w:cs="Arial"/>
        </w:rPr>
      </w:pPr>
      <w:r>
        <w:rPr>
          <w:rFonts w:cs="Arial"/>
        </w:rPr>
        <w:t>(1)</w:t>
      </w:r>
      <w:r>
        <w:tab/>
      </w:r>
      <w:r>
        <w:rPr>
          <w:rFonts w:cs="Arial"/>
        </w:rPr>
        <w:t xml:space="preserve">Der Beitragsservice stellt dem Auftragnehmer alle für die Erbringung der vertragsgegenständlichen Leistungen notwendigen Informationen und/oder Unterlagen (bspw. </w:t>
      </w:r>
      <w:r w:rsidRPr="000F100E">
        <w:rPr>
          <w:rFonts w:cs="Arial"/>
        </w:rPr>
        <w:t xml:space="preserve">Informationen </w:t>
      </w:r>
      <w:r w:rsidR="00AD2245" w:rsidRPr="000F100E">
        <w:rPr>
          <w:rFonts w:cs="Arial"/>
        </w:rPr>
        <w:t xml:space="preserve">zu den aktuell eingesetzten Softwareprodukten </w:t>
      </w:r>
      <w:r w:rsidRPr="000F100E">
        <w:rPr>
          <w:rFonts w:cstheme="minorBidi"/>
        </w:rPr>
        <w:t>sowie Beschreibungen zu Konfigurationen oder weiteren benötigten Daten</w:t>
      </w:r>
      <w:r w:rsidR="000F100E">
        <w:rPr>
          <w:rFonts w:cstheme="minorBidi"/>
        </w:rPr>
        <w:t>)</w:t>
      </w:r>
      <w:r w:rsidRPr="000F100E">
        <w:rPr>
          <w:rFonts w:cstheme="minorBidi"/>
        </w:rPr>
        <w:t xml:space="preserve"> </w:t>
      </w:r>
      <w:r>
        <w:rPr>
          <w:rFonts w:cs="Arial"/>
        </w:rPr>
        <w:t xml:space="preserve">zur Verfügung und kommt seinen </w:t>
      </w:r>
      <w:r w:rsidR="005F3857">
        <w:rPr>
          <w:rFonts w:cs="Arial"/>
        </w:rPr>
        <w:t xml:space="preserve">Mitwirkungspflichten, die für eine ordnungsgemäße Leistungserbringung durch den Auftragnehmer erforderlich sind, </w:t>
      </w:r>
      <w:r>
        <w:rPr>
          <w:rFonts w:cs="Arial"/>
        </w:rPr>
        <w:t>rechtzeitig nach.</w:t>
      </w:r>
    </w:p>
    <w:p w14:paraId="6E9E7196" w14:textId="77777777" w:rsidR="00D311E1" w:rsidRDefault="00D311E1">
      <w:pPr>
        <w:spacing w:line="276" w:lineRule="auto"/>
        <w:ind w:left="705" w:hanging="705"/>
        <w:jc w:val="both"/>
        <w:rPr>
          <w:rFonts w:cs="Arial"/>
        </w:rPr>
      </w:pPr>
    </w:p>
    <w:p w14:paraId="74FA1ADE" w14:textId="52342193" w:rsidR="00D311E1" w:rsidRDefault="00D311E1">
      <w:pPr>
        <w:spacing w:line="276" w:lineRule="auto"/>
        <w:ind w:left="705" w:hanging="705"/>
        <w:jc w:val="both"/>
        <w:rPr>
          <w:rFonts w:cs="Arial"/>
        </w:rPr>
      </w:pPr>
      <w:r>
        <w:rPr>
          <w:rFonts w:cs="Arial"/>
        </w:rPr>
        <w:t>(2)</w:t>
      </w:r>
      <w:r>
        <w:rPr>
          <w:rFonts w:cs="Arial"/>
        </w:rPr>
        <w:tab/>
        <w:t>Der Auftraggeber wird den Mitarbeitern des Auftragnehmers Zugang zu den Räumlichkeiten und der dort vorhandenen informationstechnischen Infrastruktur gewähren, soweit dies zur Erbringung der Leistungen erforderlich ist</w:t>
      </w:r>
      <w:r w:rsidR="002409D2">
        <w:rPr>
          <w:rFonts w:cs="Arial"/>
        </w:rPr>
        <w:t>.</w:t>
      </w:r>
    </w:p>
    <w:p w14:paraId="781EDCF1" w14:textId="77777777" w:rsidR="003C3799" w:rsidRDefault="003C3799">
      <w:pPr>
        <w:spacing w:line="276" w:lineRule="auto"/>
        <w:jc w:val="both"/>
        <w:rPr>
          <w:rFonts w:cs="Arial"/>
          <w:szCs w:val="24"/>
        </w:rPr>
      </w:pPr>
    </w:p>
    <w:p w14:paraId="530F0FBF" w14:textId="4DCE3B87" w:rsidR="003C3799" w:rsidRDefault="001D622F">
      <w:pPr>
        <w:spacing w:line="276" w:lineRule="auto"/>
        <w:ind w:left="705" w:hanging="705"/>
        <w:jc w:val="both"/>
        <w:rPr>
          <w:rFonts w:cs="Arial"/>
        </w:rPr>
      </w:pPr>
      <w:r>
        <w:rPr>
          <w:rFonts w:cs="Arial"/>
        </w:rPr>
        <w:t>(</w:t>
      </w:r>
      <w:r w:rsidR="002409D2">
        <w:rPr>
          <w:rFonts w:cs="Arial"/>
        </w:rPr>
        <w:t>3</w:t>
      </w:r>
      <w:r>
        <w:rPr>
          <w:rFonts w:cs="Arial"/>
        </w:rPr>
        <w:t>)</w:t>
      </w:r>
      <w:r>
        <w:tab/>
      </w:r>
      <w:r>
        <w:rPr>
          <w:rFonts w:cs="Arial"/>
        </w:rPr>
        <w:t>Der Auftragnehmer übernimmt keine Haftung für die rechtzeitige Erbringung der vertragsgegenständlichen Leistungen, wenn Informationen und/oder Unterlagen oder erforderliche Mitwirkungen vom Beitragsservice nicht fristgerecht zur Verfügung gestellt werden.</w:t>
      </w:r>
    </w:p>
    <w:p w14:paraId="03DBF885" w14:textId="77777777" w:rsidR="003C3799" w:rsidRDefault="003C3799">
      <w:pPr>
        <w:spacing w:line="276" w:lineRule="auto"/>
        <w:rPr>
          <w:rFonts w:cs="Arial"/>
          <w:szCs w:val="24"/>
        </w:rPr>
      </w:pPr>
    </w:p>
    <w:p w14:paraId="698A315E" w14:textId="77777777" w:rsidR="00254D04" w:rsidRDefault="00254D04" w:rsidP="00254D04">
      <w:pPr>
        <w:spacing w:line="276" w:lineRule="auto"/>
        <w:jc w:val="both"/>
        <w:rPr>
          <w:rFonts w:cs="Arial"/>
          <w:szCs w:val="24"/>
        </w:rPr>
      </w:pPr>
    </w:p>
    <w:p w14:paraId="7594CFDE" w14:textId="30CC9373" w:rsidR="00254D04" w:rsidRDefault="00254D04" w:rsidP="00254D04">
      <w:pPr>
        <w:pStyle w:val="berschrift1"/>
      </w:pPr>
      <w:r>
        <w:t xml:space="preserve">§ </w:t>
      </w:r>
      <w:r w:rsidR="00183330">
        <w:t>8</w:t>
      </w:r>
      <w:r>
        <w:tab/>
        <w:t>Vergütung</w:t>
      </w:r>
      <w:r w:rsidR="00D3467B">
        <w:t>, Fälligkeit und Vorauszahlungsbürgschaft</w:t>
      </w:r>
    </w:p>
    <w:p w14:paraId="68F766FD" w14:textId="77777777" w:rsidR="00254D04" w:rsidRDefault="00254D04" w:rsidP="00254D04">
      <w:pPr>
        <w:spacing w:line="276" w:lineRule="auto"/>
        <w:jc w:val="both"/>
        <w:rPr>
          <w:rFonts w:cs="Arial"/>
          <w:b/>
          <w:szCs w:val="24"/>
        </w:rPr>
      </w:pPr>
    </w:p>
    <w:p w14:paraId="7636F51D" w14:textId="77777777" w:rsidR="00254D04" w:rsidRDefault="00254D04" w:rsidP="00254D04">
      <w:pPr>
        <w:spacing w:line="276" w:lineRule="auto"/>
        <w:ind w:left="705" w:hanging="705"/>
        <w:jc w:val="both"/>
        <w:rPr>
          <w:rFonts w:cs="Arial"/>
        </w:rPr>
      </w:pPr>
      <w:r>
        <w:rPr>
          <w:rFonts w:cs="Arial"/>
        </w:rPr>
        <w:t>(1)</w:t>
      </w:r>
      <w:r>
        <w:tab/>
      </w:r>
      <w:r>
        <w:tab/>
      </w:r>
      <w:r>
        <w:rPr>
          <w:rFonts w:cs="Arial"/>
        </w:rPr>
        <w:t xml:space="preserve">Der Auftragnehmer erhält für seine Leistungen die in Anlage A10 „Preisblatt“ jeweils angebotenen Pauschalpreise. </w:t>
      </w:r>
    </w:p>
    <w:p w14:paraId="35664762" w14:textId="77777777" w:rsidR="00254D04" w:rsidRDefault="00254D04" w:rsidP="00254D04">
      <w:pPr>
        <w:spacing w:line="276" w:lineRule="auto"/>
        <w:ind w:left="705" w:hanging="705"/>
        <w:jc w:val="both"/>
        <w:rPr>
          <w:rFonts w:cs="Arial"/>
        </w:rPr>
      </w:pPr>
    </w:p>
    <w:p w14:paraId="2FCD392B" w14:textId="56731F72" w:rsidR="00254D04" w:rsidRDefault="00254D04" w:rsidP="00254D04">
      <w:pPr>
        <w:spacing w:line="276" w:lineRule="auto"/>
        <w:ind w:left="705" w:hanging="705"/>
        <w:jc w:val="both"/>
        <w:rPr>
          <w:rFonts w:cs="Arial"/>
        </w:rPr>
      </w:pPr>
      <w:r>
        <w:rPr>
          <w:rFonts w:cs="Arial"/>
        </w:rPr>
        <w:t>(2)</w:t>
      </w:r>
      <w:r>
        <w:rPr>
          <w:rFonts w:cs="Arial"/>
        </w:rPr>
        <w:tab/>
        <w:t xml:space="preserve">Der Auftragnehmer </w:t>
      </w:r>
      <w:r w:rsidR="00183330">
        <w:rPr>
          <w:rFonts w:cs="Arial"/>
        </w:rPr>
        <w:t xml:space="preserve">ist berechtigt, für die Überlassung der </w:t>
      </w:r>
      <w:r>
        <w:rPr>
          <w:rFonts w:cs="Arial"/>
        </w:rPr>
        <w:t>WLA-Softwarelösung</w:t>
      </w:r>
      <w:r w:rsidR="00183330">
        <w:rPr>
          <w:rFonts w:cs="Arial"/>
        </w:rPr>
        <w:t xml:space="preserve"> die</w:t>
      </w:r>
      <w:r>
        <w:rPr>
          <w:rFonts w:cs="Arial"/>
        </w:rPr>
        <w:t xml:space="preserve"> in </w:t>
      </w:r>
      <w:r w:rsidRPr="00253A89">
        <w:rPr>
          <w:rFonts w:cs="Arial"/>
          <w:b/>
          <w:bCs/>
        </w:rPr>
        <w:t>Anlage A10 “Preisblatt”</w:t>
      </w:r>
      <w:r>
        <w:rPr>
          <w:rFonts w:cs="Arial"/>
        </w:rPr>
        <w:t xml:space="preserve"> (lfd. Nr. 1) angegebene</w:t>
      </w:r>
      <w:r w:rsidR="00086C82">
        <w:rPr>
          <w:rFonts w:cs="Arial"/>
        </w:rPr>
        <w:t>n Lizenzkosten abzurechnen</w:t>
      </w:r>
      <w:r>
        <w:rPr>
          <w:rFonts w:cs="Arial"/>
        </w:rPr>
        <w:t xml:space="preserve">. Die </w:t>
      </w:r>
      <w:r w:rsidR="00086C82">
        <w:rPr>
          <w:rFonts w:cs="Arial"/>
        </w:rPr>
        <w:t xml:space="preserve">Lizenzkosten </w:t>
      </w:r>
      <w:r>
        <w:rPr>
          <w:rFonts w:cs="Arial"/>
        </w:rPr>
        <w:t>g</w:t>
      </w:r>
      <w:r w:rsidR="00086C82">
        <w:rPr>
          <w:rFonts w:cs="Arial"/>
        </w:rPr>
        <w:t>elten</w:t>
      </w:r>
      <w:r>
        <w:rPr>
          <w:rFonts w:cs="Arial"/>
        </w:rPr>
        <w:t xml:space="preserve"> für die gesamte Vertragslaufzeit</w:t>
      </w:r>
      <w:r w:rsidR="00D65923">
        <w:rPr>
          <w:rFonts w:cs="Arial"/>
        </w:rPr>
        <w:t xml:space="preserve"> als fest vereinbart</w:t>
      </w:r>
      <w:r>
        <w:rPr>
          <w:rFonts w:cs="Arial"/>
        </w:rPr>
        <w:t>.</w:t>
      </w:r>
    </w:p>
    <w:p w14:paraId="4E05C3A0" w14:textId="77777777" w:rsidR="00D65923" w:rsidRDefault="00D65923" w:rsidP="00254D04">
      <w:pPr>
        <w:spacing w:line="276" w:lineRule="auto"/>
        <w:ind w:left="705" w:hanging="705"/>
        <w:jc w:val="both"/>
        <w:rPr>
          <w:rFonts w:cs="Arial"/>
        </w:rPr>
      </w:pPr>
    </w:p>
    <w:p w14:paraId="6F02BBAB" w14:textId="7ECF0D03" w:rsidR="00D65923" w:rsidRDefault="00086C82" w:rsidP="00D65923">
      <w:pPr>
        <w:pStyle w:val="FormatvorlageArial12ptBlockZeilenabstand15Zeilen"/>
        <w:spacing w:line="276" w:lineRule="auto"/>
        <w:ind w:left="709"/>
        <w:rPr>
          <w:rFonts w:cs="Arial"/>
        </w:rPr>
      </w:pPr>
      <w:r>
        <w:rPr>
          <w:rFonts w:cs="Arial"/>
        </w:rPr>
        <w:t xml:space="preserve">Die Lizenzkosten werden erstmalig </w:t>
      </w:r>
      <w:r w:rsidRPr="004673B1">
        <w:rPr>
          <w:rFonts w:cs="Arial"/>
        </w:rPr>
        <w:t>nach erfolgter Gesamtabnahme</w:t>
      </w:r>
      <w:r>
        <w:rPr>
          <w:rFonts w:cs="Arial"/>
        </w:rPr>
        <w:t xml:space="preserve"> der </w:t>
      </w:r>
      <w:r w:rsidR="00D65923" w:rsidRPr="00D3467B">
        <w:rPr>
          <w:rFonts w:cs="Arial"/>
        </w:rPr>
        <w:t xml:space="preserve">WLA-Softwarelösung </w:t>
      </w:r>
      <w:r w:rsidR="00BF405A">
        <w:rPr>
          <w:rFonts w:cs="Arial"/>
        </w:rPr>
        <w:t xml:space="preserve">und Vorlage einer prüffähigen Rechnung </w:t>
      </w:r>
      <w:r w:rsidRPr="00D3467B">
        <w:rPr>
          <w:rFonts w:cs="Arial"/>
        </w:rPr>
        <w:t>fällig</w:t>
      </w:r>
      <w:r w:rsidR="00D65923" w:rsidRPr="00D3467B">
        <w:rPr>
          <w:rFonts w:cs="Arial"/>
        </w:rPr>
        <w:t xml:space="preserve">. </w:t>
      </w:r>
      <w:r w:rsidR="00D65923" w:rsidRPr="00152C7D">
        <w:rPr>
          <w:rFonts w:cs="Arial"/>
        </w:rPr>
        <w:t xml:space="preserve">Die Abrechnung der Lizenzkosten erfolgt </w:t>
      </w:r>
      <w:r w:rsidR="00D3467B" w:rsidRPr="00152C7D">
        <w:rPr>
          <w:rFonts w:cs="Arial"/>
        </w:rPr>
        <w:t xml:space="preserve">zu </w:t>
      </w:r>
      <w:r w:rsidR="00AD2245" w:rsidRPr="00152C7D">
        <w:rPr>
          <w:rFonts w:cs="Arial"/>
        </w:rPr>
        <w:t xml:space="preserve">dem </w:t>
      </w:r>
      <w:r w:rsidR="00D3467B" w:rsidRPr="00152C7D">
        <w:rPr>
          <w:rFonts w:cs="Arial"/>
        </w:rPr>
        <w:t>vom Auftragnehmer in Anlage A10 „Preisblatt“ angegebenen Zeitpunkt</w:t>
      </w:r>
      <w:r w:rsidR="00BF405A" w:rsidRPr="00152C7D">
        <w:rPr>
          <w:rFonts w:cs="Arial"/>
        </w:rPr>
        <w:t>.</w:t>
      </w:r>
    </w:p>
    <w:p w14:paraId="160EFEB0" w14:textId="77777777" w:rsidR="00D3467B" w:rsidRDefault="00D3467B" w:rsidP="00D3467B">
      <w:pPr>
        <w:pStyle w:val="FormatvorlageArial12ptBlockZeilenabstand15Zeilen"/>
        <w:spacing w:line="276" w:lineRule="auto"/>
        <w:rPr>
          <w:rFonts w:cs="Arial"/>
        </w:rPr>
      </w:pPr>
    </w:p>
    <w:p w14:paraId="3A9A4905" w14:textId="69FE5D48" w:rsidR="00D3467B" w:rsidRDefault="00D3467B" w:rsidP="00D3467B">
      <w:pPr>
        <w:pStyle w:val="FormatvorlageArial12ptBlockZeilenabstand15Zeilen"/>
        <w:spacing w:line="276" w:lineRule="auto"/>
        <w:ind w:left="709" w:hanging="709"/>
        <w:rPr>
          <w:rFonts w:cs="Arial"/>
        </w:rPr>
      </w:pPr>
      <w:r>
        <w:rPr>
          <w:rFonts w:cs="Arial"/>
        </w:rPr>
        <w:t>(3)</w:t>
      </w:r>
      <w:r>
        <w:rPr>
          <w:rFonts w:cs="Arial"/>
        </w:rPr>
        <w:tab/>
        <w:t xml:space="preserve">Sofern und </w:t>
      </w:r>
      <w:proofErr w:type="gramStart"/>
      <w:r>
        <w:rPr>
          <w:rFonts w:cs="Arial"/>
        </w:rPr>
        <w:t>soweit</w:t>
      </w:r>
      <w:proofErr w:type="gramEnd"/>
      <w:r>
        <w:rPr>
          <w:rFonts w:cs="Arial"/>
        </w:rPr>
        <w:t xml:space="preserve"> der Auftragnehmer in Anlage A10 „Preisblatt“ eine jährliche Vorauszahlung der Lizenzkosten </w:t>
      </w:r>
      <w:r w:rsidR="005106F4">
        <w:rPr>
          <w:rFonts w:cs="Arial"/>
        </w:rPr>
        <w:t>angekreuzt hat (siehe Anmerkungen zu lfd. Nr. 1 – Zahlungsvariante 1 in der Anlage A10 „Preisblatt“)</w:t>
      </w:r>
      <w:r>
        <w:rPr>
          <w:rFonts w:cs="Arial"/>
        </w:rPr>
        <w:t>, ist er verpflichtet, dem Auftraggeber als Sicherheit für die vereinbarte jährliche Vorauszahlung eine Vorauszahlungsbürgschaft zu übergeben.</w:t>
      </w:r>
    </w:p>
    <w:p w14:paraId="05EC7F09" w14:textId="77777777" w:rsidR="00D3467B" w:rsidRDefault="00D3467B" w:rsidP="00D3467B">
      <w:pPr>
        <w:pStyle w:val="FormatvorlageArial12ptBlockZeilenabstand15Zeilen"/>
        <w:spacing w:line="276" w:lineRule="auto"/>
        <w:ind w:left="709" w:hanging="709"/>
        <w:rPr>
          <w:rFonts w:cs="Arial"/>
        </w:rPr>
      </w:pPr>
    </w:p>
    <w:p w14:paraId="4C0C6664" w14:textId="77777777" w:rsidR="00D3467B" w:rsidRDefault="00D3467B" w:rsidP="00D3467B">
      <w:pPr>
        <w:pStyle w:val="FormatvorlageArial12ptBlockZeilenabstand15Zeilen"/>
        <w:spacing w:line="276" w:lineRule="auto"/>
        <w:ind w:left="708"/>
        <w:rPr>
          <w:rFonts w:cs="Arial"/>
          <w:szCs w:val="24"/>
        </w:rPr>
      </w:pPr>
      <w:r>
        <w:rPr>
          <w:rFonts w:cs="Arial"/>
          <w:szCs w:val="24"/>
        </w:rPr>
        <w:lastRenderedPageBreak/>
        <w:t>Bei der Vorauszahlungsbürgschaft handelt es sich um eine unbefristete, selbstschuldnerische Bürgschaft auf erstes Anfordern eines deutschen Kreditinstituts oder eines vergleichbaren Kreditinstituts aus einem Mitgliedsstaat der EU in Höhe der vereinbarten Vorauszahlung. Eine Hinterlegung eines Geldbetrages als Sicherheit für den Auftraggeber durch den Auftragnehmer ist ausgeschlossen. Die Bürgschaft dient als Sicherheit für Ansprüche des Auftraggebers auf Rückzahlung der Vorauszahlung. Die Vorauszahlungsbürgschaftsurkunde ist unverzüglich zurückzugeben, wenn der Auftragnehmer Leistungen im Wert der Vorauszahlung erbracht hat.</w:t>
      </w:r>
    </w:p>
    <w:p w14:paraId="12C0F840" w14:textId="77777777" w:rsidR="00D3467B" w:rsidRDefault="00D3467B" w:rsidP="00D3467B">
      <w:pPr>
        <w:pStyle w:val="FormatvorlageArial12ptBlockZeilenabstand15Zeilen"/>
        <w:spacing w:line="276" w:lineRule="auto"/>
        <w:ind w:left="709" w:hanging="709"/>
        <w:rPr>
          <w:rFonts w:cs="Arial"/>
          <w:szCs w:val="24"/>
        </w:rPr>
      </w:pPr>
    </w:p>
    <w:p w14:paraId="6D883EC7" w14:textId="02827905" w:rsidR="00D3467B" w:rsidRDefault="00D3467B" w:rsidP="000F100E">
      <w:pPr>
        <w:pStyle w:val="FormatvorlageArial12ptBlockZeilenabstand15Zeilen"/>
        <w:spacing w:line="276" w:lineRule="auto"/>
        <w:ind w:left="709" w:hanging="709"/>
        <w:rPr>
          <w:rFonts w:cs="Arial"/>
          <w:szCs w:val="24"/>
        </w:rPr>
      </w:pPr>
      <w:r>
        <w:rPr>
          <w:rFonts w:cs="Arial"/>
          <w:szCs w:val="24"/>
        </w:rPr>
        <w:tab/>
        <w:t>Die Übergabe der Vorauszahlungsbürgschaftsurkunde ist Fälligkeitsvoraussetzung. Die in Anlage A10 „Preisblatt“ angegebenen Kosten der Vorauszahlungsbürgschaft sind vom Auftraggeber zu tragen.</w:t>
      </w:r>
    </w:p>
    <w:p w14:paraId="08980BE1" w14:textId="77777777" w:rsidR="00D3467B" w:rsidRDefault="00D3467B" w:rsidP="00D3467B">
      <w:pPr>
        <w:pStyle w:val="FormatvorlageArial12ptBlockZeilenabstand15Zeilen"/>
        <w:spacing w:line="276" w:lineRule="auto"/>
        <w:ind w:left="709" w:hanging="709"/>
        <w:rPr>
          <w:rFonts w:cs="Arial"/>
        </w:rPr>
      </w:pPr>
    </w:p>
    <w:p w14:paraId="5E93B665" w14:textId="02B2F227" w:rsidR="00254D04" w:rsidRDefault="00254D04" w:rsidP="00254D04">
      <w:pPr>
        <w:spacing w:line="276" w:lineRule="auto"/>
        <w:ind w:left="705" w:hanging="705"/>
        <w:jc w:val="both"/>
        <w:rPr>
          <w:rFonts w:cs="Arial"/>
        </w:rPr>
      </w:pPr>
      <w:r>
        <w:rPr>
          <w:rFonts w:cs="Arial"/>
        </w:rPr>
        <w:t>(</w:t>
      </w:r>
      <w:r w:rsidR="000F100E">
        <w:rPr>
          <w:rFonts w:cs="Arial"/>
        </w:rPr>
        <w:t>4</w:t>
      </w:r>
      <w:r>
        <w:rPr>
          <w:rFonts w:cs="Arial"/>
        </w:rPr>
        <w:t>)</w:t>
      </w:r>
      <w:r>
        <w:rPr>
          <w:rFonts w:cs="Arial"/>
        </w:rPr>
        <w:tab/>
        <w:t xml:space="preserve">Der Auftragnehmer erhält für die im Rahmen der Bereitstellung und Implementierung der WLA-Softwarelösung erbrachten Leistungen den in Anlage </w:t>
      </w:r>
      <w:r>
        <w:rPr>
          <w:rFonts w:cs="Arial"/>
          <w:b/>
        </w:rPr>
        <w:t>A10 „Preisblatt“</w:t>
      </w:r>
      <w:r>
        <w:rPr>
          <w:rFonts w:cs="Arial"/>
        </w:rPr>
        <w:t xml:space="preserve"> (lfd. Nr. 2) angegebenen pauschalen Festpreis.</w:t>
      </w:r>
    </w:p>
    <w:p w14:paraId="63C92013" w14:textId="77777777" w:rsidR="00254D04" w:rsidRDefault="00254D04" w:rsidP="00254D04">
      <w:pPr>
        <w:spacing w:line="276" w:lineRule="auto"/>
        <w:ind w:left="705" w:hanging="705"/>
        <w:jc w:val="both"/>
        <w:rPr>
          <w:rFonts w:cs="Arial"/>
        </w:rPr>
      </w:pPr>
    </w:p>
    <w:p w14:paraId="316A7C36" w14:textId="77777777" w:rsidR="007F6D58" w:rsidRPr="00620B46" w:rsidRDefault="00254D04" w:rsidP="00254D04">
      <w:pPr>
        <w:spacing w:line="276" w:lineRule="auto"/>
        <w:ind w:left="705" w:hanging="705"/>
        <w:jc w:val="both"/>
        <w:rPr>
          <w:rFonts w:cs="Arial"/>
        </w:rPr>
      </w:pPr>
      <w:r>
        <w:rPr>
          <w:rFonts w:cs="Arial"/>
        </w:rPr>
        <w:tab/>
      </w:r>
      <w:r w:rsidRPr="00620B46">
        <w:rPr>
          <w:rFonts w:cs="Arial"/>
        </w:rPr>
        <w:t xml:space="preserve">Der Auftragnehmer ist berechtigt, Abschlagszahlungen für die Bereitstellung und Implementierung der WLA-Softwarelösung </w:t>
      </w:r>
      <w:r w:rsidR="007F6D58" w:rsidRPr="00620B46">
        <w:rPr>
          <w:rFonts w:cs="Arial"/>
        </w:rPr>
        <w:t xml:space="preserve">wie folgt geltend zu machen: </w:t>
      </w:r>
    </w:p>
    <w:p w14:paraId="7A3193FC" w14:textId="77777777" w:rsidR="007F6D58" w:rsidRPr="00620B46" w:rsidRDefault="007F6D58" w:rsidP="00254D04">
      <w:pPr>
        <w:spacing w:line="276" w:lineRule="auto"/>
        <w:ind w:left="705" w:hanging="705"/>
        <w:jc w:val="both"/>
        <w:rPr>
          <w:rFonts w:cs="Arial"/>
        </w:rPr>
      </w:pPr>
    </w:p>
    <w:p w14:paraId="5F53C479" w14:textId="723F8EC1" w:rsidR="007F6D58" w:rsidRPr="00620B46" w:rsidRDefault="00254D04" w:rsidP="00D65923">
      <w:pPr>
        <w:pStyle w:val="Listenabsatz"/>
        <w:numPr>
          <w:ilvl w:val="0"/>
          <w:numId w:val="19"/>
        </w:numPr>
        <w:spacing w:line="276" w:lineRule="auto"/>
        <w:ind w:left="993"/>
        <w:jc w:val="both"/>
        <w:rPr>
          <w:rFonts w:cs="Arial"/>
        </w:rPr>
      </w:pPr>
      <w:r w:rsidRPr="00620B46">
        <w:rPr>
          <w:rFonts w:cs="Arial"/>
        </w:rPr>
        <w:t xml:space="preserve">Abschlagszahlung in Höhe von </w:t>
      </w:r>
      <w:r w:rsidR="00620B46" w:rsidRPr="00620B46">
        <w:rPr>
          <w:rFonts w:cs="Arial"/>
        </w:rPr>
        <w:t>8</w:t>
      </w:r>
      <w:r w:rsidRPr="00620B46">
        <w:rPr>
          <w:rFonts w:cs="Arial"/>
        </w:rPr>
        <w:t xml:space="preserve">0 % des </w:t>
      </w:r>
      <w:r w:rsidR="007F6D58" w:rsidRPr="00620B46">
        <w:rPr>
          <w:rFonts w:cs="Arial"/>
        </w:rPr>
        <w:t>pauschalen Festpreises (lfd. Nr. 2) für die Bereitstellung und Implementierung der WLA-Softwarelösung am Produktionsstandort des Beitragsservice</w:t>
      </w:r>
    </w:p>
    <w:p w14:paraId="7B236590" w14:textId="42ADFF78" w:rsidR="00254D04" w:rsidRPr="00620B46" w:rsidRDefault="007F6D58" w:rsidP="00D65923">
      <w:pPr>
        <w:pStyle w:val="Listenabsatz"/>
        <w:numPr>
          <w:ilvl w:val="0"/>
          <w:numId w:val="19"/>
        </w:numPr>
        <w:spacing w:line="276" w:lineRule="auto"/>
        <w:ind w:left="993"/>
        <w:jc w:val="both"/>
        <w:rPr>
          <w:rFonts w:cs="Arial"/>
        </w:rPr>
      </w:pPr>
      <w:r w:rsidRPr="00620B46">
        <w:rPr>
          <w:rFonts w:cs="Arial"/>
        </w:rPr>
        <w:t xml:space="preserve">Restzahlung in Höhe von </w:t>
      </w:r>
      <w:r w:rsidR="00620B46" w:rsidRPr="00620B46">
        <w:rPr>
          <w:rFonts w:cs="Arial"/>
        </w:rPr>
        <w:t>2</w:t>
      </w:r>
      <w:r w:rsidRPr="00620B46">
        <w:rPr>
          <w:rFonts w:cs="Arial"/>
        </w:rPr>
        <w:t xml:space="preserve">0 % des pauschalen Festpreises (lfd. Nr. 2) für die Bereitstellung und Implementierung der WLA-Softwarelösung am Standort </w:t>
      </w:r>
      <w:proofErr w:type="spellStart"/>
      <w:r w:rsidRPr="00620B46">
        <w:rPr>
          <w:rFonts w:cs="Arial"/>
        </w:rPr>
        <w:t>Failsafe</w:t>
      </w:r>
      <w:proofErr w:type="spellEnd"/>
      <w:r w:rsidRPr="00620B46">
        <w:rPr>
          <w:rFonts w:cs="Arial"/>
        </w:rPr>
        <w:t>-RZ.</w:t>
      </w:r>
    </w:p>
    <w:p w14:paraId="40ADF12F" w14:textId="77777777" w:rsidR="00254D04" w:rsidRDefault="00254D04" w:rsidP="00254D04">
      <w:pPr>
        <w:spacing w:line="276" w:lineRule="auto"/>
        <w:ind w:left="705" w:hanging="705"/>
        <w:jc w:val="both"/>
        <w:rPr>
          <w:rFonts w:cs="Arial"/>
        </w:rPr>
      </w:pPr>
    </w:p>
    <w:p w14:paraId="6C0A7BBA" w14:textId="488EC44D" w:rsidR="00254D04" w:rsidRDefault="00254D04" w:rsidP="00254D04">
      <w:pPr>
        <w:spacing w:line="276" w:lineRule="auto"/>
        <w:ind w:left="705" w:hanging="705"/>
        <w:jc w:val="both"/>
        <w:rPr>
          <w:rFonts w:cs="Arial"/>
        </w:rPr>
      </w:pPr>
      <w:r>
        <w:rPr>
          <w:rFonts w:cs="Arial"/>
        </w:rPr>
        <w:t>(</w:t>
      </w:r>
      <w:r w:rsidR="00077501">
        <w:rPr>
          <w:rFonts w:cs="Arial"/>
        </w:rPr>
        <w:t>5</w:t>
      </w:r>
      <w:r>
        <w:rPr>
          <w:rFonts w:cs="Arial"/>
        </w:rPr>
        <w:t>)</w:t>
      </w:r>
      <w:r>
        <w:rPr>
          <w:rFonts w:cs="Arial"/>
        </w:rPr>
        <w:tab/>
        <w:t xml:space="preserve">Der Auftragnehmer erhält nach Migration und </w:t>
      </w:r>
      <w:r w:rsidR="00BF405A">
        <w:rPr>
          <w:rFonts w:cs="Arial"/>
        </w:rPr>
        <w:t>erfolgreicher Gesamta</w:t>
      </w:r>
      <w:r>
        <w:rPr>
          <w:rFonts w:cs="Arial"/>
        </w:rPr>
        <w:t xml:space="preserve">bnahme der WLA-Softwarelösung den in Anlage </w:t>
      </w:r>
      <w:r>
        <w:rPr>
          <w:rFonts w:cs="Arial"/>
          <w:b/>
        </w:rPr>
        <w:t>A10 „Preisblatt“</w:t>
      </w:r>
      <w:r>
        <w:rPr>
          <w:rFonts w:cs="Arial"/>
        </w:rPr>
        <w:t xml:space="preserve"> (lfd. Nr. 3) angegebenen pauschalen Festpreis. </w:t>
      </w:r>
    </w:p>
    <w:p w14:paraId="69397EBC" w14:textId="77777777" w:rsidR="00254D04" w:rsidRDefault="00254D04" w:rsidP="00254D04">
      <w:pPr>
        <w:spacing w:line="276" w:lineRule="auto"/>
        <w:ind w:left="705"/>
        <w:jc w:val="both"/>
        <w:rPr>
          <w:rFonts w:cs="Arial"/>
        </w:rPr>
      </w:pPr>
    </w:p>
    <w:p w14:paraId="5DBFEF5A" w14:textId="77777777" w:rsidR="00254D04" w:rsidRPr="00620B46" w:rsidRDefault="00254D04" w:rsidP="00254D04">
      <w:pPr>
        <w:spacing w:line="276" w:lineRule="auto"/>
        <w:ind w:left="705"/>
        <w:jc w:val="both"/>
        <w:rPr>
          <w:rFonts w:cs="Arial"/>
        </w:rPr>
      </w:pPr>
      <w:r w:rsidRPr="00620B46">
        <w:rPr>
          <w:rFonts w:cs="Arial"/>
        </w:rPr>
        <w:t>Der Auftragnehmer ist berechtigt, Abschlagszahlungen während der Migrationsphase wie folgt geltend zu machen:</w:t>
      </w:r>
    </w:p>
    <w:p w14:paraId="274E2F9B" w14:textId="77777777" w:rsidR="00254D04" w:rsidRPr="00620B46" w:rsidRDefault="00254D04" w:rsidP="00254D04">
      <w:pPr>
        <w:spacing w:line="276" w:lineRule="auto"/>
        <w:ind w:left="705"/>
        <w:jc w:val="both"/>
        <w:rPr>
          <w:rFonts w:cs="Arial"/>
        </w:rPr>
      </w:pPr>
    </w:p>
    <w:p w14:paraId="7D8513F6" w14:textId="77777777" w:rsidR="00254D04" w:rsidRPr="00620B46" w:rsidRDefault="00254D04" w:rsidP="00D65923">
      <w:pPr>
        <w:pStyle w:val="Listenabsatz"/>
        <w:numPr>
          <w:ilvl w:val="0"/>
          <w:numId w:val="18"/>
        </w:numPr>
        <w:spacing w:line="276" w:lineRule="auto"/>
        <w:jc w:val="both"/>
        <w:rPr>
          <w:rFonts w:cs="Arial"/>
        </w:rPr>
      </w:pPr>
      <w:r w:rsidRPr="00620B46">
        <w:rPr>
          <w:rFonts w:cs="Arial"/>
        </w:rPr>
        <w:t>erste Abschlagszahlung in Höhe von 50% des pauschalen Festpreises nach Migration und Abnahme der ersten drei Migrationspakete</w:t>
      </w:r>
    </w:p>
    <w:p w14:paraId="755BCF95" w14:textId="628D8649" w:rsidR="00254D04" w:rsidRPr="00620B46" w:rsidRDefault="00254D04" w:rsidP="00D65923">
      <w:pPr>
        <w:pStyle w:val="Listenabsatz"/>
        <w:numPr>
          <w:ilvl w:val="0"/>
          <w:numId w:val="18"/>
        </w:numPr>
        <w:spacing w:line="276" w:lineRule="auto"/>
        <w:jc w:val="both"/>
        <w:rPr>
          <w:rFonts w:cs="Arial"/>
        </w:rPr>
      </w:pPr>
      <w:r w:rsidRPr="00620B46">
        <w:rPr>
          <w:rFonts w:cs="Arial"/>
        </w:rPr>
        <w:t>zweite Abschlagszahlung in Höhe von 25 % des pauschalen Festpreises nach Migration und Abnahme von drei weiteren Migrationspakete</w:t>
      </w:r>
      <w:r w:rsidR="00E749BF" w:rsidRPr="00620B46">
        <w:rPr>
          <w:rFonts w:cs="Arial"/>
        </w:rPr>
        <w:t>n</w:t>
      </w:r>
      <w:r w:rsidRPr="00620B46">
        <w:rPr>
          <w:rFonts w:cs="Arial"/>
        </w:rPr>
        <w:t>.</w:t>
      </w:r>
    </w:p>
    <w:p w14:paraId="5E3773D9" w14:textId="77777777" w:rsidR="00254D04" w:rsidRDefault="00254D04" w:rsidP="00254D04">
      <w:pPr>
        <w:spacing w:line="276" w:lineRule="auto"/>
        <w:ind w:left="709"/>
        <w:jc w:val="both"/>
        <w:rPr>
          <w:rFonts w:cs="Arial"/>
        </w:rPr>
      </w:pPr>
    </w:p>
    <w:p w14:paraId="10643B41" w14:textId="028BA621" w:rsidR="00254D04" w:rsidRPr="00540E40" w:rsidRDefault="00254D04" w:rsidP="00254D04">
      <w:pPr>
        <w:spacing w:line="276" w:lineRule="auto"/>
        <w:ind w:left="709"/>
        <w:jc w:val="both"/>
        <w:rPr>
          <w:rFonts w:cs="Arial"/>
        </w:rPr>
      </w:pPr>
      <w:r w:rsidRPr="00540E40">
        <w:rPr>
          <w:rFonts w:cs="Arial"/>
        </w:rPr>
        <w:lastRenderedPageBreak/>
        <w:t xml:space="preserve">Der Restbetrag des pauschalen Festpreises </w:t>
      </w:r>
      <w:r w:rsidR="00E749BF">
        <w:rPr>
          <w:rFonts w:cs="Arial"/>
        </w:rPr>
        <w:t xml:space="preserve">in Höhe von 25 % </w:t>
      </w:r>
      <w:r w:rsidRPr="00540E40">
        <w:rPr>
          <w:rFonts w:cs="Arial"/>
        </w:rPr>
        <w:t xml:space="preserve">wird erst nach </w:t>
      </w:r>
      <w:r w:rsidR="00BF405A">
        <w:rPr>
          <w:rFonts w:cs="Arial"/>
        </w:rPr>
        <w:t xml:space="preserve">Migration und Abnahme der letzten </w:t>
      </w:r>
      <w:r w:rsidR="00EB783E">
        <w:rPr>
          <w:rFonts w:cs="Arial"/>
        </w:rPr>
        <w:t xml:space="preserve">zwei </w:t>
      </w:r>
      <w:r w:rsidR="00BF405A">
        <w:rPr>
          <w:rFonts w:cs="Arial"/>
        </w:rPr>
        <w:t xml:space="preserve">Migrationspakete und </w:t>
      </w:r>
      <w:r w:rsidRPr="00540E40">
        <w:rPr>
          <w:rFonts w:cs="Arial"/>
        </w:rPr>
        <w:t xml:space="preserve">erfolgreicher </w:t>
      </w:r>
      <w:r>
        <w:rPr>
          <w:rFonts w:cs="Arial"/>
        </w:rPr>
        <w:t>Gesamtab</w:t>
      </w:r>
      <w:r w:rsidRPr="00540E40">
        <w:rPr>
          <w:rFonts w:cs="Arial"/>
        </w:rPr>
        <w:t xml:space="preserve">nahme </w:t>
      </w:r>
      <w:r>
        <w:rPr>
          <w:rFonts w:cs="Arial"/>
        </w:rPr>
        <w:t>der WLA-Softwarelösung</w:t>
      </w:r>
      <w:r w:rsidRPr="00540E40">
        <w:rPr>
          <w:rFonts w:cs="Arial"/>
        </w:rPr>
        <w:t xml:space="preserve"> fällig.</w:t>
      </w:r>
    </w:p>
    <w:p w14:paraId="7041E3E8" w14:textId="77777777" w:rsidR="00254D04" w:rsidRDefault="00254D04" w:rsidP="00254D04">
      <w:pPr>
        <w:pStyle w:val="FormatvorlageArial12ptBlockZeilenabstand15Zeilen"/>
        <w:spacing w:line="276" w:lineRule="auto"/>
        <w:ind w:left="708"/>
        <w:rPr>
          <w:rFonts w:cs="Arial"/>
          <w:highlight w:val="yellow"/>
        </w:rPr>
      </w:pPr>
    </w:p>
    <w:p w14:paraId="6DB46E42" w14:textId="31ADA3A2" w:rsidR="00254D04" w:rsidRDefault="00254D04" w:rsidP="00254D04">
      <w:pPr>
        <w:spacing w:line="276" w:lineRule="auto"/>
        <w:ind w:left="705" w:hanging="705"/>
        <w:jc w:val="both"/>
        <w:rPr>
          <w:rFonts w:cs="Arial"/>
        </w:rPr>
      </w:pPr>
      <w:r>
        <w:rPr>
          <w:rFonts w:cs="Arial"/>
        </w:rPr>
        <w:t>(</w:t>
      </w:r>
      <w:r w:rsidR="00A63FDA">
        <w:rPr>
          <w:rFonts w:cs="Arial"/>
        </w:rPr>
        <w:t>6</w:t>
      </w:r>
      <w:r>
        <w:rPr>
          <w:rFonts w:cs="Arial"/>
        </w:rPr>
        <w:t>)</w:t>
      </w:r>
      <w:r>
        <w:tab/>
      </w:r>
      <w:r>
        <w:rPr>
          <w:rFonts w:cs="Arial"/>
        </w:rPr>
        <w:t xml:space="preserve">Der Auftragnehmer ist zudem berechtigt, für die Schulung und Dokumentation den in </w:t>
      </w:r>
      <w:r>
        <w:rPr>
          <w:rFonts w:cs="Arial"/>
          <w:b/>
        </w:rPr>
        <w:t>Anlage A10 „Preisblatt“</w:t>
      </w:r>
      <w:r>
        <w:rPr>
          <w:rFonts w:cs="Arial"/>
        </w:rPr>
        <w:t xml:space="preserve"> (lfd. Nr. 4) angegebenen Pauschalpreis abzurechnen. Die Abrechnung dieser Dienstleistungen erfolgt nachträglich.</w:t>
      </w:r>
    </w:p>
    <w:p w14:paraId="3DF6D42F" w14:textId="77777777" w:rsidR="00254D04" w:rsidRDefault="00254D04" w:rsidP="00254D04">
      <w:pPr>
        <w:spacing w:line="276" w:lineRule="auto"/>
        <w:jc w:val="both"/>
        <w:rPr>
          <w:rFonts w:cs="Arial"/>
          <w:szCs w:val="24"/>
        </w:rPr>
      </w:pPr>
    </w:p>
    <w:p w14:paraId="4136F2CE" w14:textId="2EB93EE3" w:rsidR="00254D04" w:rsidRDefault="00254D04" w:rsidP="00254D04">
      <w:pPr>
        <w:spacing w:line="276" w:lineRule="auto"/>
        <w:ind w:left="705" w:hanging="705"/>
        <w:jc w:val="both"/>
        <w:rPr>
          <w:rFonts w:cs="Arial"/>
        </w:rPr>
      </w:pPr>
      <w:r>
        <w:rPr>
          <w:rFonts w:cs="Arial"/>
        </w:rPr>
        <w:t>(</w:t>
      </w:r>
      <w:r w:rsidR="00A63FDA">
        <w:rPr>
          <w:rFonts w:cs="Arial"/>
        </w:rPr>
        <w:t>7</w:t>
      </w:r>
      <w:r>
        <w:rPr>
          <w:rFonts w:cs="Arial"/>
        </w:rPr>
        <w:t>)</w:t>
      </w:r>
      <w:r>
        <w:tab/>
      </w:r>
      <w:r>
        <w:rPr>
          <w:rFonts w:cs="Arial"/>
        </w:rPr>
        <w:t xml:space="preserve">In den vom Auftragnehmer angegebenen Preisen sind alle zur vollständigen Vertragserfüllung erforderlichen Leistungen enthalten, auch wenn und </w:t>
      </w:r>
      <w:proofErr w:type="gramStart"/>
      <w:r>
        <w:rPr>
          <w:rFonts w:cs="Arial"/>
        </w:rPr>
        <w:t>soweit</w:t>
      </w:r>
      <w:proofErr w:type="gramEnd"/>
      <w:r>
        <w:rPr>
          <w:rFonts w:cs="Arial"/>
        </w:rPr>
        <w:t xml:space="preserve"> Einzelheiten in den Vergabeunterlagen und nachfolgend nicht aufgeführt sind.</w:t>
      </w:r>
    </w:p>
    <w:p w14:paraId="2137ADAF" w14:textId="77777777" w:rsidR="00E749BF" w:rsidRDefault="00E749BF" w:rsidP="00D65923">
      <w:pPr>
        <w:spacing w:line="276" w:lineRule="auto"/>
        <w:ind w:left="709" w:hanging="709"/>
        <w:jc w:val="both"/>
        <w:rPr>
          <w:rFonts w:cs="Arial"/>
        </w:rPr>
      </w:pPr>
    </w:p>
    <w:p w14:paraId="06E11813" w14:textId="13E1867E" w:rsidR="00E749BF" w:rsidRPr="00540E40" w:rsidRDefault="00E749BF" w:rsidP="00D65923">
      <w:pPr>
        <w:spacing w:line="276" w:lineRule="auto"/>
        <w:ind w:left="709" w:hanging="709"/>
        <w:jc w:val="both"/>
        <w:rPr>
          <w:rFonts w:cs="Arial"/>
        </w:rPr>
      </w:pPr>
      <w:r>
        <w:rPr>
          <w:rFonts w:cs="Arial"/>
        </w:rPr>
        <w:t>(</w:t>
      </w:r>
      <w:r w:rsidR="00A63FDA">
        <w:rPr>
          <w:rFonts w:cs="Arial"/>
        </w:rPr>
        <w:t>8</w:t>
      </w:r>
      <w:r>
        <w:rPr>
          <w:rFonts w:cs="Arial"/>
        </w:rPr>
        <w:t>)</w:t>
      </w:r>
      <w:r>
        <w:rPr>
          <w:rFonts w:cs="Arial"/>
        </w:rPr>
        <w:tab/>
        <w:t>Alle Preise verstehen sich zuzüglich der gesetzlichen Umsatzsteuer, soweit Umsatzsteuerpflicht besteht.</w:t>
      </w:r>
    </w:p>
    <w:p w14:paraId="7586DB11" w14:textId="71A7FE01" w:rsidR="00D65923" w:rsidRDefault="00D65923" w:rsidP="00254D04">
      <w:pPr>
        <w:spacing w:line="276" w:lineRule="auto"/>
        <w:ind w:left="705" w:hanging="705"/>
        <w:jc w:val="both"/>
        <w:rPr>
          <w:rFonts w:cs="Arial"/>
          <w:highlight w:val="yellow"/>
        </w:rPr>
      </w:pPr>
    </w:p>
    <w:p w14:paraId="48CAC82B" w14:textId="77777777" w:rsidR="00254D04" w:rsidRDefault="00254D04" w:rsidP="00254D04">
      <w:pPr>
        <w:spacing w:line="276" w:lineRule="auto"/>
        <w:jc w:val="both"/>
        <w:rPr>
          <w:rFonts w:cs="Arial"/>
          <w:szCs w:val="24"/>
        </w:rPr>
      </w:pPr>
    </w:p>
    <w:p w14:paraId="266DF303" w14:textId="7673E1E5" w:rsidR="00254D04" w:rsidRDefault="00254D04" w:rsidP="00254D04">
      <w:pPr>
        <w:pStyle w:val="berschrift1"/>
      </w:pPr>
      <w:r>
        <w:t xml:space="preserve">§ </w:t>
      </w:r>
      <w:r w:rsidR="00616253">
        <w:t>9</w:t>
      </w:r>
      <w:r>
        <w:tab/>
        <w:t xml:space="preserve">Rechnungsstellung </w:t>
      </w:r>
    </w:p>
    <w:p w14:paraId="63108850" w14:textId="77777777" w:rsidR="00254D04" w:rsidRDefault="00254D04" w:rsidP="00254D04">
      <w:pPr>
        <w:spacing w:line="276" w:lineRule="auto"/>
        <w:jc w:val="both"/>
        <w:rPr>
          <w:rFonts w:cs="Arial"/>
          <w:bCs/>
          <w:szCs w:val="24"/>
        </w:rPr>
      </w:pPr>
    </w:p>
    <w:p w14:paraId="260DE455" w14:textId="2B4582C4" w:rsidR="00254D04" w:rsidRDefault="00254D04" w:rsidP="003E047E">
      <w:pPr>
        <w:spacing w:line="276" w:lineRule="auto"/>
        <w:ind w:left="705" w:hanging="705"/>
        <w:jc w:val="both"/>
        <w:rPr>
          <w:rFonts w:cs="Arial"/>
          <w:szCs w:val="24"/>
        </w:rPr>
      </w:pPr>
      <w:r>
        <w:rPr>
          <w:rFonts w:cs="Arial"/>
        </w:rPr>
        <w:t>(1)</w:t>
      </w:r>
      <w:r>
        <w:tab/>
      </w:r>
      <w:r w:rsidR="00E80CAC" w:rsidRPr="00E80CAC">
        <w:t xml:space="preserve">Die Rechnungen des Auftragnehmers </w:t>
      </w:r>
      <w:r>
        <w:rPr>
          <w:rFonts w:cs="Arial"/>
          <w:szCs w:val="24"/>
        </w:rPr>
        <w:t>haben insbesondere folgende Angaben zu enthalten:</w:t>
      </w:r>
    </w:p>
    <w:p w14:paraId="0323C44E" w14:textId="77777777" w:rsidR="003E047E" w:rsidRPr="003E047E" w:rsidRDefault="003E047E" w:rsidP="003E047E">
      <w:pPr>
        <w:spacing w:line="276" w:lineRule="auto"/>
        <w:ind w:left="705" w:hanging="705"/>
        <w:jc w:val="both"/>
        <w:rPr>
          <w:rFonts w:cs="Arial"/>
        </w:rPr>
      </w:pPr>
    </w:p>
    <w:p w14:paraId="7DFD6266" w14:textId="77777777" w:rsidR="00254D04" w:rsidRDefault="00254D04" w:rsidP="00D65923">
      <w:pPr>
        <w:numPr>
          <w:ilvl w:val="0"/>
          <w:numId w:val="2"/>
        </w:numPr>
        <w:spacing w:line="276" w:lineRule="auto"/>
        <w:jc w:val="both"/>
        <w:rPr>
          <w:rFonts w:cs="Arial"/>
          <w:szCs w:val="24"/>
        </w:rPr>
      </w:pPr>
      <w:r>
        <w:rPr>
          <w:rFonts w:cs="Arial"/>
          <w:szCs w:val="24"/>
        </w:rPr>
        <w:t>Abrechnungszeitraum;</w:t>
      </w:r>
    </w:p>
    <w:p w14:paraId="7CB4D4DE" w14:textId="77777777" w:rsidR="00254D04" w:rsidRDefault="00254D04" w:rsidP="00D65923">
      <w:pPr>
        <w:numPr>
          <w:ilvl w:val="0"/>
          <w:numId w:val="2"/>
        </w:numPr>
        <w:spacing w:line="276" w:lineRule="auto"/>
        <w:jc w:val="both"/>
        <w:rPr>
          <w:rFonts w:cs="Arial"/>
          <w:szCs w:val="24"/>
        </w:rPr>
      </w:pPr>
      <w:r>
        <w:rPr>
          <w:rFonts w:cs="Arial"/>
          <w:szCs w:val="24"/>
        </w:rPr>
        <w:t>Abrechnungsgegenstand;</w:t>
      </w:r>
    </w:p>
    <w:p w14:paraId="4057458E" w14:textId="77777777" w:rsidR="00254D04" w:rsidRDefault="00254D04" w:rsidP="00D65923">
      <w:pPr>
        <w:numPr>
          <w:ilvl w:val="0"/>
          <w:numId w:val="2"/>
        </w:numPr>
        <w:spacing w:line="276" w:lineRule="auto"/>
        <w:jc w:val="both"/>
        <w:rPr>
          <w:rFonts w:cs="Arial"/>
          <w:szCs w:val="24"/>
        </w:rPr>
      </w:pPr>
      <w:r>
        <w:rPr>
          <w:rFonts w:cs="Arial"/>
          <w:szCs w:val="24"/>
        </w:rPr>
        <w:t>Umsatzsteuer;</w:t>
      </w:r>
    </w:p>
    <w:p w14:paraId="6F142AA1" w14:textId="77777777" w:rsidR="00254D04" w:rsidRDefault="00254D04" w:rsidP="00D65923">
      <w:pPr>
        <w:numPr>
          <w:ilvl w:val="0"/>
          <w:numId w:val="2"/>
        </w:numPr>
        <w:spacing w:line="276" w:lineRule="auto"/>
        <w:jc w:val="both"/>
        <w:rPr>
          <w:rFonts w:cs="Arial"/>
          <w:szCs w:val="24"/>
        </w:rPr>
      </w:pPr>
      <w:r>
        <w:rPr>
          <w:rFonts w:cs="Arial"/>
          <w:szCs w:val="24"/>
        </w:rPr>
        <w:t>Auftragsnummer des Auftraggebers;</w:t>
      </w:r>
    </w:p>
    <w:p w14:paraId="73B45EB7" w14:textId="77777777" w:rsidR="00254D04" w:rsidRDefault="00254D04" w:rsidP="00D65923">
      <w:pPr>
        <w:numPr>
          <w:ilvl w:val="0"/>
          <w:numId w:val="2"/>
        </w:numPr>
        <w:spacing w:line="276" w:lineRule="auto"/>
        <w:jc w:val="both"/>
        <w:rPr>
          <w:rFonts w:cs="Arial"/>
          <w:szCs w:val="24"/>
        </w:rPr>
      </w:pPr>
      <w:r>
        <w:rPr>
          <w:rFonts w:cs="Arial"/>
          <w:szCs w:val="24"/>
        </w:rPr>
        <w:t>Gesamtpreis in EUR;</w:t>
      </w:r>
    </w:p>
    <w:p w14:paraId="69A298F9" w14:textId="77777777" w:rsidR="00254D04" w:rsidRDefault="00254D04" w:rsidP="00D65923">
      <w:pPr>
        <w:numPr>
          <w:ilvl w:val="0"/>
          <w:numId w:val="2"/>
        </w:numPr>
        <w:spacing w:line="276" w:lineRule="auto"/>
        <w:jc w:val="both"/>
        <w:rPr>
          <w:rFonts w:cs="Arial"/>
          <w:szCs w:val="24"/>
        </w:rPr>
      </w:pPr>
      <w:r>
        <w:rPr>
          <w:rFonts w:cs="Arial"/>
          <w:szCs w:val="24"/>
        </w:rPr>
        <w:t>Name, Telefonnummer und Telefaxnummer des Ansprechpartners beim Auftragnehmer.</w:t>
      </w:r>
    </w:p>
    <w:p w14:paraId="1DD38A76" w14:textId="77777777" w:rsidR="00254D04" w:rsidRDefault="00254D04" w:rsidP="00254D04">
      <w:pPr>
        <w:spacing w:line="276" w:lineRule="auto"/>
        <w:jc w:val="both"/>
        <w:rPr>
          <w:rFonts w:cs="Arial"/>
          <w:szCs w:val="24"/>
        </w:rPr>
      </w:pPr>
    </w:p>
    <w:p w14:paraId="461EE1B1" w14:textId="1D503C26" w:rsidR="00BF405A" w:rsidRPr="00AB29CF" w:rsidRDefault="00BF405A" w:rsidP="00BF405A">
      <w:pPr>
        <w:ind w:left="705" w:hanging="705"/>
        <w:jc w:val="both"/>
        <w:rPr>
          <w:rFonts w:cs="Arial"/>
          <w:szCs w:val="24"/>
        </w:rPr>
      </w:pPr>
      <w:r>
        <w:rPr>
          <w:rFonts w:cs="Arial"/>
          <w:szCs w:val="24"/>
        </w:rPr>
        <w:t>(2)</w:t>
      </w:r>
      <w:r>
        <w:rPr>
          <w:rFonts w:cs="Arial"/>
          <w:szCs w:val="24"/>
        </w:rPr>
        <w:tab/>
      </w:r>
      <w:r w:rsidRPr="00AB29CF">
        <w:rPr>
          <w:rFonts w:cs="Arial"/>
          <w:szCs w:val="24"/>
        </w:rPr>
        <w:t xml:space="preserve">Bestimmte </w:t>
      </w:r>
      <w:proofErr w:type="spellStart"/>
      <w:r w:rsidRPr="00AB29CF">
        <w:rPr>
          <w:rFonts w:cs="Arial"/>
          <w:szCs w:val="24"/>
        </w:rPr>
        <w:t>auftraggeberspezifische</w:t>
      </w:r>
      <w:proofErr w:type="spellEnd"/>
      <w:r w:rsidRPr="00AB29CF">
        <w:rPr>
          <w:rFonts w:cs="Arial"/>
          <w:szCs w:val="24"/>
        </w:rPr>
        <w:t xml:space="preserve"> Angaben (bspw.: Bestelldatum; </w:t>
      </w:r>
      <w:proofErr w:type="spellStart"/>
      <w:r w:rsidRPr="00AB29CF">
        <w:rPr>
          <w:rFonts w:cs="Arial"/>
          <w:szCs w:val="24"/>
        </w:rPr>
        <w:t>Bestellername</w:t>
      </w:r>
      <w:proofErr w:type="spellEnd"/>
      <w:r w:rsidRPr="00AB29CF">
        <w:rPr>
          <w:rFonts w:cs="Arial"/>
          <w:szCs w:val="24"/>
        </w:rPr>
        <w:t>), die auf allen Rechnungen vorhanden sein müssen, werden rechtzeitig bekannt gegeben.</w:t>
      </w:r>
    </w:p>
    <w:p w14:paraId="29C52A7B" w14:textId="77777777" w:rsidR="00BF405A" w:rsidRPr="00AB29CF" w:rsidRDefault="00BF405A" w:rsidP="00BF405A">
      <w:pPr>
        <w:ind w:left="720"/>
        <w:jc w:val="both"/>
        <w:rPr>
          <w:rFonts w:cs="Arial"/>
          <w:szCs w:val="24"/>
        </w:rPr>
      </w:pPr>
    </w:p>
    <w:p w14:paraId="0BFB68BC" w14:textId="77777777" w:rsidR="00BF405A" w:rsidRPr="00AB29CF" w:rsidRDefault="00BF405A" w:rsidP="00BF405A">
      <w:pPr>
        <w:ind w:left="705" w:hanging="705"/>
        <w:jc w:val="both"/>
        <w:rPr>
          <w:rFonts w:cs="Arial"/>
          <w:szCs w:val="24"/>
        </w:rPr>
      </w:pPr>
      <w:r w:rsidRPr="00AB29CF">
        <w:rPr>
          <w:rFonts w:cs="Arial"/>
          <w:szCs w:val="24"/>
        </w:rPr>
        <w:t>(3)</w:t>
      </w:r>
      <w:r w:rsidRPr="00AB29CF">
        <w:rPr>
          <w:rFonts w:cs="Arial"/>
          <w:szCs w:val="24"/>
        </w:rPr>
        <w:tab/>
      </w:r>
      <w:r w:rsidRPr="00AB29CF">
        <w:rPr>
          <w:rFonts w:cs="Arial"/>
          <w:szCs w:val="24"/>
        </w:rPr>
        <w:tab/>
        <w:t xml:space="preserve">Die Rechnungen sind in elektronischer Form per E-Mail an den Auftraggeber an </w:t>
      </w:r>
      <w:hyperlink r:id="rId11" w:history="1">
        <w:r w:rsidRPr="00AB29CF">
          <w:rPr>
            <w:rStyle w:val="Hyperlink"/>
            <w:rFonts w:cs="Arial"/>
            <w:szCs w:val="24"/>
          </w:rPr>
          <w:t>finanzverwaltung@beitragsservice.de</w:t>
        </w:r>
      </w:hyperlink>
      <w:r w:rsidRPr="00AB29CF">
        <w:rPr>
          <w:rFonts w:cs="Arial"/>
          <w:szCs w:val="24"/>
        </w:rPr>
        <w:t xml:space="preserve"> zu senden. </w:t>
      </w:r>
    </w:p>
    <w:p w14:paraId="46EDA2AD" w14:textId="77777777" w:rsidR="00BF405A" w:rsidRPr="00AB29CF" w:rsidRDefault="00BF405A" w:rsidP="00BF405A">
      <w:pPr>
        <w:jc w:val="both"/>
        <w:rPr>
          <w:rFonts w:cs="Arial"/>
          <w:szCs w:val="24"/>
        </w:rPr>
      </w:pPr>
    </w:p>
    <w:p w14:paraId="2586B166" w14:textId="77777777" w:rsidR="00BF405A" w:rsidRPr="00AB29CF" w:rsidRDefault="00BF405A" w:rsidP="00BF405A">
      <w:pPr>
        <w:pStyle w:val="FormatvorlageArial12ptBlockZeilenabstand15Zeilen"/>
        <w:spacing w:line="240" w:lineRule="auto"/>
        <w:ind w:left="705" w:hanging="705"/>
        <w:rPr>
          <w:rFonts w:cs="Arial"/>
          <w:szCs w:val="24"/>
        </w:rPr>
      </w:pPr>
      <w:r w:rsidRPr="00AB29CF">
        <w:rPr>
          <w:rFonts w:cs="Arial"/>
          <w:szCs w:val="24"/>
        </w:rPr>
        <w:t>(4)</w:t>
      </w:r>
      <w:r w:rsidRPr="00AB29CF">
        <w:rPr>
          <w:rFonts w:cs="Arial"/>
          <w:szCs w:val="24"/>
        </w:rPr>
        <w:tab/>
        <w:t>Zahlungen des Auftraggebers sind innerhalb von 30 Tagen nach Rechnungszugang beim Auftraggeber fällig.</w:t>
      </w:r>
    </w:p>
    <w:p w14:paraId="3B5054C5" w14:textId="77777777" w:rsidR="00BF405A" w:rsidRPr="00AB29CF" w:rsidRDefault="00BF405A" w:rsidP="00BF405A">
      <w:pPr>
        <w:ind w:left="705" w:hanging="705"/>
        <w:jc w:val="both"/>
        <w:rPr>
          <w:rFonts w:cs="Arial"/>
          <w:b/>
          <w:szCs w:val="24"/>
        </w:rPr>
      </w:pPr>
    </w:p>
    <w:p w14:paraId="28D9A989" w14:textId="77777777" w:rsidR="003C3799" w:rsidRDefault="003C3799">
      <w:pPr>
        <w:spacing w:line="276" w:lineRule="auto"/>
        <w:rPr>
          <w:rFonts w:cs="Arial"/>
          <w:szCs w:val="24"/>
        </w:rPr>
      </w:pPr>
    </w:p>
    <w:p w14:paraId="33A320FA" w14:textId="77777777" w:rsidR="003C3799" w:rsidRDefault="003C3799">
      <w:pPr>
        <w:spacing w:line="276" w:lineRule="auto"/>
        <w:jc w:val="both"/>
        <w:rPr>
          <w:rFonts w:cs="Arial"/>
          <w:szCs w:val="24"/>
        </w:rPr>
      </w:pPr>
    </w:p>
    <w:p w14:paraId="4A465827" w14:textId="77777777" w:rsidR="003C3799" w:rsidRDefault="003C3799">
      <w:pPr>
        <w:spacing w:line="276" w:lineRule="auto"/>
        <w:ind w:left="709" w:hanging="709"/>
        <w:jc w:val="both"/>
        <w:rPr>
          <w:rFonts w:cs="Arial"/>
        </w:rPr>
      </w:pPr>
    </w:p>
    <w:p w14:paraId="07B0B16E" w14:textId="11F9D6BB" w:rsidR="003C3799" w:rsidRDefault="001D622F">
      <w:pPr>
        <w:pStyle w:val="berschrift1"/>
      </w:pPr>
      <w:r>
        <w:lastRenderedPageBreak/>
        <w:t xml:space="preserve">§ </w:t>
      </w:r>
      <w:r w:rsidR="00616253">
        <w:t>10</w:t>
      </w:r>
      <w:r>
        <w:tab/>
        <w:t xml:space="preserve">Abnahme </w:t>
      </w:r>
    </w:p>
    <w:p w14:paraId="20937399" w14:textId="77777777" w:rsidR="003C3799" w:rsidRDefault="003C3799">
      <w:pPr>
        <w:spacing w:line="276" w:lineRule="auto"/>
        <w:jc w:val="both"/>
        <w:rPr>
          <w:rFonts w:cs="Arial"/>
          <w:szCs w:val="24"/>
        </w:rPr>
      </w:pPr>
    </w:p>
    <w:p w14:paraId="60E5316B" w14:textId="2081C101" w:rsidR="0034561C" w:rsidRDefault="001D622F">
      <w:pPr>
        <w:spacing w:line="276" w:lineRule="auto"/>
        <w:ind w:left="709" w:hanging="709"/>
        <w:jc w:val="both"/>
        <w:rPr>
          <w:rFonts w:cs="Arial"/>
          <w:szCs w:val="24"/>
        </w:rPr>
      </w:pPr>
      <w:r>
        <w:rPr>
          <w:rFonts w:cs="Arial"/>
          <w:szCs w:val="24"/>
        </w:rPr>
        <w:t>(1)</w:t>
      </w:r>
      <w:r>
        <w:rPr>
          <w:rFonts w:cs="Arial"/>
          <w:szCs w:val="24"/>
        </w:rPr>
        <w:tab/>
      </w:r>
      <w:r w:rsidR="00551FC1">
        <w:rPr>
          <w:rFonts w:cs="Arial"/>
          <w:szCs w:val="24"/>
        </w:rPr>
        <w:t xml:space="preserve">Gegenstand der </w:t>
      </w:r>
      <w:r w:rsidR="0034561C">
        <w:rPr>
          <w:rFonts w:cs="Arial"/>
          <w:szCs w:val="24"/>
        </w:rPr>
        <w:t xml:space="preserve">Abnahme </w:t>
      </w:r>
      <w:r w:rsidR="001D3BAF">
        <w:rPr>
          <w:rFonts w:cs="Arial"/>
          <w:szCs w:val="24"/>
        </w:rPr>
        <w:t xml:space="preserve">sind die teilabnahmefähigen Leistungen (Migrationspakete) und die </w:t>
      </w:r>
      <w:r w:rsidR="0034561C">
        <w:rPr>
          <w:rFonts w:cs="Arial"/>
          <w:szCs w:val="24"/>
        </w:rPr>
        <w:t>WL</w:t>
      </w:r>
      <w:r w:rsidR="00551FC1">
        <w:rPr>
          <w:rFonts w:cs="Arial"/>
          <w:szCs w:val="24"/>
        </w:rPr>
        <w:t>A</w:t>
      </w:r>
      <w:r w:rsidR="0034561C">
        <w:rPr>
          <w:rFonts w:cs="Arial"/>
          <w:szCs w:val="24"/>
        </w:rPr>
        <w:t>-Softwarelösung</w:t>
      </w:r>
      <w:r w:rsidR="001D3BAF">
        <w:rPr>
          <w:rFonts w:cs="Arial"/>
          <w:szCs w:val="24"/>
        </w:rPr>
        <w:t xml:space="preserve"> </w:t>
      </w:r>
      <w:r w:rsidR="00AA0CDF">
        <w:rPr>
          <w:rFonts w:cs="Arial"/>
          <w:szCs w:val="24"/>
        </w:rPr>
        <w:t xml:space="preserve">nach vollständiger Migration der Migrationspakete </w:t>
      </w:r>
      <w:r w:rsidR="003B5A6D">
        <w:rPr>
          <w:rFonts w:cs="Arial"/>
          <w:szCs w:val="24"/>
        </w:rPr>
        <w:t>durch den Auftragnehmer</w:t>
      </w:r>
      <w:r w:rsidR="001D3BAF">
        <w:rPr>
          <w:rFonts w:cs="Arial"/>
          <w:szCs w:val="24"/>
        </w:rPr>
        <w:t>.</w:t>
      </w:r>
    </w:p>
    <w:p w14:paraId="51037A05" w14:textId="77777777" w:rsidR="000F21BB" w:rsidRDefault="000F21BB">
      <w:pPr>
        <w:spacing w:line="276" w:lineRule="auto"/>
        <w:ind w:left="709" w:hanging="709"/>
        <w:jc w:val="both"/>
        <w:rPr>
          <w:rFonts w:cs="Arial"/>
          <w:szCs w:val="24"/>
        </w:rPr>
      </w:pPr>
    </w:p>
    <w:p w14:paraId="497DA396" w14:textId="5E61751A" w:rsidR="00AA0CDF" w:rsidRPr="00AB29CF" w:rsidRDefault="00AA0CDF" w:rsidP="00AA0CDF">
      <w:pPr>
        <w:ind w:left="709"/>
        <w:jc w:val="both"/>
        <w:rPr>
          <w:rFonts w:cs="Arial"/>
          <w:i/>
          <w:szCs w:val="24"/>
        </w:rPr>
      </w:pPr>
      <w:r w:rsidRPr="00AB29CF">
        <w:rPr>
          <w:rFonts w:cs="Arial"/>
          <w:szCs w:val="24"/>
        </w:rPr>
        <w:t>Der Auftragnehmer</w:t>
      </w:r>
      <w:r>
        <w:rPr>
          <w:rFonts w:cs="Arial"/>
          <w:szCs w:val="24"/>
        </w:rPr>
        <w:t xml:space="preserve"> und der Auftraggeber werden den Zeitplan bis zur Abnahme einvernehmlich auf Basis des </w:t>
      </w:r>
      <w:r w:rsidRPr="00D94C83">
        <w:rPr>
          <w:rFonts w:cs="Arial"/>
          <w:szCs w:val="24"/>
        </w:rPr>
        <w:t>Projektplans miteinander abstimmen.</w:t>
      </w:r>
    </w:p>
    <w:p w14:paraId="6F7CA7B1" w14:textId="77777777" w:rsidR="0034561C" w:rsidRDefault="0034561C">
      <w:pPr>
        <w:spacing w:line="276" w:lineRule="auto"/>
        <w:ind w:left="709" w:hanging="709"/>
        <w:jc w:val="both"/>
        <w:rPr>
          <w:rFonts w:cs="Arial"/>
          <w:szCs w:val="24"/>
        </w:rPr>
      </w:pPr>
    </w:p>
    <w:p w14:paraId="25D333F4" w14:textId="78900D65" w:rsidR="001D3BAF" w:rsidRDefault="0034561C" w:rsidP="001D3BAF">
      <w:pPr>
        <w:spacing w:line="276" w:lineRule="auto"/>
        <w:ind w:left="709" w:hanging="709"/>
        <w:jc w:val="both"/>
        <w:rPr>
          <w:rFonts w:cs="Arial"/>
          <w:szCs w:val="24"/>
        </w:rPr>
      </w:pPr>
      <w:r>
        <w:rPr>
          <w:rFonts w:cs="Arial"/>
          <w:szCs w:val="24"/>
        </w:rPr>
        <w:t>(2)</w:t>
      </w:r>
      <w:r>
        <w:rPr>
          <w:rFonts w:cs="Arial"/>
          <w:szCs w:val="24"/>
        </w:rPr>
        <w:tab/>
      </w:r>
      <w:r w:rsidR="001D3BAF">
        <w:rPr>
          <w:rFonts w:cs="Arial"/>
          <w:szCs w:val="24"/>
        </w:rPr>
        <w:t xml:space="preserve">Die Abnahme erfolgt in zwei aufeinanderfolgenden Phasen. Einzelheiten hierzu sind der Leistungsbeschreibung (Vergabeunterlagen, Teil B.) zu entnehmen. </w:t>
      </w:r>
    </w:p>
    <w:p w14:paraId="327CD8AE" w14:textId="77777777" w:rsidR="001D3BAF" w:rsidRDefault="001D3BAF" w:rsidP="001D3BAF">
      <w:pPr>
        <w:spacing w:line="276" w:lineRule="auto"/>
        <w:ind w:left="709" w:hanging="709"/>
        <w:jc w:val="both"/>
        <w:rPr>
          <w:rFonts w:cs="Arial"/>
          <w:szCs w:val="24"/>
        </w:rPr>
      </w:pPr>
    </w:p>
    <w:p w14:paraId="65B27B77" w14:textId="04A0123C" w:rsidR="00313EFE" w:rsidRDefault="001D3BAF" w:rsidP="003B5A6D">
      <w:pPr>
        <w:spacing w:line="276" w:lineRule="auto"/>
        <w:ind w:left="709" w:hanging="709"/>
        <w:jc w:val="both"/>
        <w:rPr>
          <w:rFonts w:cs="Arial"/>
          <w:szCs w:val="24"/>
        </w:rPr>
      </w:pPr>
      <w:r>
        <w:rPr>
          <w:rFonts w:cs="Arial"/>
          <w:szCs w:val="24"/>
        </w:rPr>
        <w:t>(3)</w:t>
      </w:r>
      <w:r>
        <w:rPr>
          <w:rFonts w:cs="Arial"/>
          <w:szCs w:val="24"/>
        </w:rPr>
        <w:tab/>
      </w:r>
      <w:r w:rsidR="0034561C">
        <w:rPr>
          <w:rFonts w:cs="Arial"/>
          <w:szCs w:val="24"/>
        </w:rPr>
        <w:t xml:space="preserve">Der </w:t>
      </w:r>
      <w:r w:rsidR="0034561C" w:rsidRPr="002B6777">
        <w:rPr>
          <w:rFonts w:cs="Arial"/>
          <w:szCs w:val="24"/>
        </w:rPr>
        <w:t xml:space="preserve">Auftragnehmer </w:t>
      </w:r>
      <w:r w:rsidR="00AA0CDF">
        <w:rPr>
          <w:rFonts w:cs="Arial"/>
          <w:szCs w:val="24"/>
        </w:rPr>
        <w:t xml:space="preserve">hat zu Beginn jeder Abnahme (Abnahme der einzelnen Migrationspakete </w:t>
      </w:r>
      <w:r w:rsidR="002724DB">
        <w:rPr>
          <w:rFonts w:cs="Arial"/>
          <w:szCs w:val="24"/>
        </w:rPr>
        <w:t>bzw.</w:t>
      </w:r>
      <w:r w:rsidR="00AA0CDF">
        <w:rPr>
          <w:rFonts w:cs="Arial"/>
          <w:szCs w:val="24"/>
        </w:rPr>
        <w:t xml:space="preserve"> Abnahme der WLA-Softwarelösung) </w:t>
      </w:r>
      <w:r w:rsidR="002724DB">
        <w:rPr>
          <w:rFonts w:cs="Arial"/>
          <w:szCs w:val="24"/>
        </w:rPr>
        <w:t xml:space="preserve">die Bereitstellung zu erklären und den Auftraggeber um Prüfung der Einhaltung der Abnahmekriterien in der jeweiligen Phase (vgl. Ziffer </w:t>
      </w:r>
      <w:r w:rsidR="00D94C83">
        <w:rPr>
          <w:rFonts w:cs="Arial"/>
          <w:szCs w:val="24"/>
        </w:rPr>
        <w:t>4.2.</w:t>
      </w:r>
      <w:r w:rsidR="009E2090">
        <w:rPr>
          <w:rFonts w:cs="Arial"/>
          <w:szCs w:val="24"/>
        </w:rPr>
        <w:t xml:space="preserve">10 </w:t>
      </w:r>
      <w:r w:rsidR="002724DB">
        <w:rPr>
          <w:rFonts w:cs="Arial"/>
          <w:szCs w:val="24"/>
        </w:rPr>
        <w:t xml:space="preserve">der Leistungsbeschreibung, Vergabeunterlagen Teil B.) zu bitten. </w:t>
      </w:r>
    </w:p>
    <w:p w14:paraId="3863E252" w14:textId="77777777" w:rsidR="002724DB" w:rsidRDefault="002724DB" w:rsidP="003B5A6D">
      <w:pPr>
        <w:spacing w:line="276" w:lineRule="auto"/>
        <w:ind w:left="709" w:hanging="709"/>
        <w:jc w:val="both"/>
        <w:rPr>
          <w:rFonts w:cs="Arial"/>
          <w:szCs w:val="24"/>
        </w:rPr>
      </w:pPr>
    </w:p>
    <w:p w14:paraId="25B01E76" w14:textId="02903792" w:rsidR="002724DB" w:rsidRPr="00AB29CF" w:rsidRDefault="002724DB" w:rsidP="002724DB">
      <w:pPr>
        <w:ind w:left="705"/>
        <w:jc w:val="both"/>
        <w:rPr>
          <w:rFonts w:cs="Arial"/>
          <w:szCs w:val="24"/>
        </w:rPr>
      </w:pPr>
      <w:r w:rsidRPr="00AB29CF">
        <w:rPr>
          <w:rFonts w:cs="Arial"/>
          <w:szCs w:val="24"/>
        </w:rPr>
        <w:t xml:space="preserve">Die Parteien sind sich einig, dass der </w:t>
      </w:r>
      <w:r>
        <w:rPr>
          <w:rFonts w:cs="Arial"/>
          <w:szCs w:val="24"/>
        </w:rPr>
        <w:t xml:space="preserve">jeweilige </w:t>
      </w:r>
      <w:r w:rsidRPr="00AB29CF">
        <w:rPr>
          <w:rFonts w:cs="Arial"/>
          <w:szCs w:val="24"/>
        </w:rPr>
        <w:t xml:space="preserve">Abnahmetermin </w:t>
      </w:r>
      <w:r>
        <w:rPr>
          <w:rFonts w:cs="Arial"/>
          <w:szCs w:val="24"/>
        </w:rPr>
        <w:t xml:space="preserve">je Migrationspaket in Phase 1 </w:t>
      </w:r>
      <w:r w:rsidR="00D94C83">
        <w:rPr>
          <w:rFonts w:cs="Arial"/>
          <w:szCs w:val="24"/>
        </w:rPr>
        <w:t xml:space="preserve">(Abnahme der Migrationspakete) </w:t>
      </w:r>
      <w:r>
        <w:rPr>
          <w:rFonts w:cs="Arial"/>
          <w:szCs w:val="24"/>
        </w:rPr>
        <w:t xml:space="preserve">und in Phase 2 </w:t>
      </w:r>
      <w:r w:rsidR="00D94C83">
        <w:rPr>
          <w:rFonts w:cs="Arial"/>
          <w:szCs w:val="24"/>
        </w:rPr>
        <w:t>(</w:t>
      </w:r>
      <w:r w:rsidR="009E2090">
        <w:rPr>
          <w:rFonts w:cs="Arial"/>
          <w:szCs w:val="24"/>
        </w:rPr>
        <w:t>Gesamtabnahme</w:t>
      </w:r>
      <w:r w:rsidR="00D94C83">
        <w:rPr>
          <w:rFonts w:cs="Arial"/>
          <w:szCs w:val="24"/>
        </w:rPr>
        <w:t xml:space="preserve"> der WLA-Softwarelösung) </w:t>
      </w:r>
      <w:r w:rsidRPr="00AB29CF">
        <w:rPr>
          <w:rFonts w:cs="Arial"/>
          <w:szCs w:val="24"/>
        </w:rPr>
        <w:t>einvernehmlich festgelegt werden muss und nicht einseitig von einer Partei vorgegeben werden kann.</w:t>
      </w:r>
    </w:p>
    <w:p w14:paraId="6956C539" w14:textId="77777777" w:rsidR="00313EFE" w:rsidRDefault="00313EFE" w:rsidP="00CF094C">
      <w:pPr>
        <w:spacing w:line="276" w:lineRule="auto"/>
        <w:ind w:left="709" w:hanging="709"/>
        <w:jc w:val="both"/>
        <w:rPr>
          <w:rFonts w:cs="Arial"/>
          <w:szCs w:val="24"/>
        </w:rPr>
      </w:pPr>
    </w:p>
    <w:p w14:paraId="5230DB4C" w14:textId="2BAC2758" w:rsidR="002724DB" w:rsidRDefault="00CF094C" w:rsidP="002724DB">
      <w:pPr>
        <w:ind w:left="705" w:hanging="705"/>
        <w:jc w:val="both"/>
        <w:rPr>
          <w:rFonts w:cs="Arial"/>
          <w:szCs w:val="24"/>
        </w:rPr>
      </w:pPr>
      <w:r>
        <w:rPr>
          <w:rFonts w:cs="Arial"/>
          <w:szCs w:val="24"/>
        </w:rPr>
        <w:t>(</w:t>
      </w:r>
      <w:r w:rsidR="00D94C83">
        <w:rPr>
          <w:rFonts w:cs="Arial"/>
          <w:szCs w:val="24"/>
        </w:rPr>
        <w:t>4</w:t>
      </w:r>
      <w:r>
        <w:rPr>
          <w:rFonts w:cs="Arial"/>
          <w:szCs w:val="24"/>
        </w:rPr>
        <w:t>)</w:t>
      </w:r>
      <w:r>
        <w:rPr>
          <w:rFonts w:cs="Arial"/>
          <w:szCs w:val="24"/>
        </w:rPr>
        <w:tab/>
      </w:r>
      <w:r w:rsidR="002724DB" w:rsidRPr="00AB29CF">
        <w:rPr>
          <w:rFonts w:cs="Arial"/>
          <w:szCs w:val="24"/>
        </w:rPr>
        <w:t xml:space="preserve">Dem Auftraggeber steht ab dem vereinbarten Abnahmetermin </w:t>
      </w:r>
      <w:r w:rsidR="002724DB">
        <w:rPr>
          <w:rFonts w:cs="Arial"/>
          <w:szCs w:val="24"/>
        </w:rPr>
        <w:t xml:space="preserve">pro </w:t>
      </w:r>
      <w:r w:rsidR="00D94C83">
        <w:rPr>
          <w:rFonts w:cs="Arial"/>
          <w:szCs w:val="24"/>
        </w:rPr>
        <w:t xml:space="preserve">Phase </w:t>
      </w:r>
      <w:r w:rsidR="002724DB" w:rsidRPr="00AB29CF">
        <w:rPr>
          <w:rFonts w:cs="Arial"/>
          <w:szCs w:val="24"/>
        </w:rPr>
        <w:t>das Recht zu, d</w:t>
      </w:r>
      <w:r w:rsidR="002724DB">
        <w:rPr>
          <w:rFonts w:cs="Arial"/>
          <w:szCs w:val="24"/>
        </w:rPr>
        <w:t>as Vorliegen der Abnahmekriterien zu überprüfen.</w:t>
      </w:r>
    </w:p>
    <w:p w14:paraId="2C11CF5F" w14:textId="77777777" w:rsidR="002724DB" w:rsidRDefault="002724DB" w:rsidP="002724DB">
      <w:pPr>
        <w:ind w:left="705" w:hanging="705"/>
        <w:jc w:val="both"/>
        <w:rPr>
          <w:rFonts w:cs="Arial"/>
          <w:szCs w:val="24"/>
        </w:rPr>
      </w:pPr>
    </w:p>
    <w:p w14:paraId="4CDCC26B" w14:textId="48ED68E9" w:rsidR="002724DB" w:rsidRPr="004D3D94" w:rsidRDefault="002724DB" w:rsidP="002724DB">
      <w:pPr>
        <w:ind w:left="705" w:hanging="705"/>
        <w:jc w:val="both"/>
        <w:rPr>
          <w:rFonts w:cs="Arial"/>
          <w:szCs w:val="24"/>
        </w:rPr>
      </w:pPr>
      <w:r>
        <w:rPr>
          <w:rFonts w:cs="Arial"/>
          <w:szCs w:val="24"/>
        </w:rPr>
        <w:t>(</w:t>
      </w:r>
      <w:r w:rsidR="00D94C83">
        <w:rPr>
          <w:rFonts w:cs="Arial"/>
          <w:szCs w:val="24"/>
        </w:rPr>
        <w:t>5</w:t>
      </w:r>
      <w:r>
        <w:rPr>
          <w:rFonts w:cs="Arial"/>
          <w:szCs w:val="24"/>
        </w:rPr>
        <w:t>)</w:t>
      </w:r>
      <w:r>
        <w:rPr>
          <w:rFonts w:cs="Arial"/>
          <w:szCs w:val="24"/>
        </w:rPr>
        <w:tab/>
      </w:r>
      <w:r w:rsidRPr="004D3D94">
        <w:rPr>
          <w:rFonts w:cs="Arial"/>
          <w:szCs w:val="24"/>
        </w:rPr>
        <w:t>Wird im Rahmen der Abnahme</w:t>
      </w:r>
      <w:r>
        <w:rPr>
          <w:rFonts w:cs="Arial"/>
          <w:szCs w:val="24"/>
        </w:rPr>
        <w:t>n</w:t>
      </w:r>
      <w:r w:rsidRPr="004D3D94">
        <w:rPr>
          <w:rFonts w:cs="Arial"/>
          <w:szCs w:val="24"/>
        </w:rPr>
        <w:t xml:space="preserve"> </w:t>
      </w:r>
      <w:r>
        <w:rPr>
          <w:rFonts w:cs="Arial"/>
          <w:szCs w:val="24"/>
        </w:rPr>
        <w:t xml:space="preserve">in </w:t>
      </w:r>
      <w:r w:rsidRPr="00D94C83">
        <w:rPr>
          <w:rFonts w:cs="Arial"/>
          <w:b/>
          <w:bCs/>
          <w:szCs w:val="24"/>
        </w:rPr>
        <w:t>Phase 1</w:t>
      </w:r>
      <w:r w:rsidRPr="004D3D94">
        <w:rPr>
          <w:rFonts w:cs="Arial"/>
          <w:szCs w:val="24"/>
        </w:rPr>
        <w:t xml:space="preserve"> festgestellt, dass ein oder mehrere Abnahmekriterien nicht erfüllt sind, ist die Abnahme erneut zu terminieren und ein weiteres Mal durchzuführen. Die Abnahme</w:t>
      </w:r>
      <w:r>
        <w:rPr>
          <w:rFonts w:cs="Arial"/>
          <w:szCs w:val="24"/>
        </w:rPr>
        <w:t>n</w:t>
      </w:r>
      <w:r w:rsidRPr="004D3D94">
        <w:rPr>
          <w:rFonts w:cs="Arial"/>
          <w:szCs w:val="24"/>
        </w:rPr>
        <w:t xml:space="preserve"> der </w:t>
      </w:r>
      <w:r>
        <w:rPr>
          <w:rFonts w:cs="Arial"/>
          <w:szCs w:val="24"/>
        </w:rPr>
        <w:t>Phase 1</w:t>
      </w:r>
      <w:r w:rsidRPr="004D3D94">
        <w:rPr>
          <w:rFonts w:cs="Arial"/>
          <w:szCs w:val="24"/>
        </w:rPr>
        <w:t xml:space="preserve"> erfolg</w:t>
      </w:r>
      <w:r>
        <w:rPr>
          <w:rFonts w:cs="Arial"/>
          <w:szCs w:val="24"/>
        </w:rPr>
        <w:t>en</w:t>
      </w:r>
      <w:r w:rsidRPr="004D3D94">
        <w:rPr>
          <w:rFonts w:cs="Arial"/>
          <w:szCs w:val="24"/>
        </w:rPr>
        <w:t xml:space="preserve"> erst, wenn alle Abnahmekriterien erfüllt sind.</w:t>
      </w:r>
    </w:p>
    <w:p w14:paraId="690346CA" w14:textId="77777777" w:rsidR="002724DB" w:rsidRDefault="002724DB" w:rsidP="002724DB">
      <w:pPr>
        <w:ind w:left="705" w:hanging="705"/>
        <w:jc w:val="both"/>
        <w:rPr>
          <w:rFonts w:cs="Arial"/>
          <w:szCs w:val="24"/>
        </w:rPr>
      </w:pPr>
    </w:p>
    <w:p w14:paraId="6E13ED07" w14:textId="34137376" w:rsidR="00CF094C" w:rsidRDefault="002724DB">
      <w:pPr>
        <w:spacing w:line="276" w:lineRule="auto"/>
        <w:ind w:left="709" w:hanging="709"/>
        <w:jc w:val="both"/>
        <w:rPr>
          <w:rFonts w:cs="Arial"/>
          <w:szCs w:val="24"/>
        </w:rPr>
      </w:pPr>
      <w:r>
        <w:rPr>
          <w:rFonts w:cs="Arial"/>
          <w:szCs w:val="24"/>
        </w:rPr>
        <w:t>(</w:t>
      </w:r>
      <w:r w:rsidR="00D94C83">
        <w:rPr>
          <w:rFonts w:cs="Arial"/>
          <w:szCs w:val="24"/>
        </w:rPr>
        <w:t>6</w:t>
      </w:r>
      <w:r>
        <w:rPr>
          <w:rFonts w:cs="Arial"/>
          <w:szCs w:val="24"/>
        </w:rPr>
        <w:t>)</w:t>
      </w:r>
      <w:r>
        <w:rPr>
          <w:rFonts w:cs="Arial"/>
          <w:szCs w:val="24"/>
        </w:rPr>
        <w:tab/>
        <w:t>Für die Phase 2 gilt, dass der</w:t>
      </w:r>
      <w:r w:rsidRPr="002B6777">
        <w:rPr>
          <w:rFonts w:cs="Arial"/>
          <w:szCs w:val="24"/>
        </w:rPr>
        <w:t xml:space="preserve"> </w:t>
      </w:r>
      <w:r w:rsidR="00CF094C" w:rsidRPr="002B6777">
        <w:rPr>
          <w:rFonts w:cs="Arial"/>
          <w:szCs w:val="24"/>
        </w:rPr>
        <w:t xml:space="preserve">Auftraggeber </w:t>
      </w:r>
      <w:r>
        <w:rPr>
          <w:rFonts w:cs="Arial"/>
          <w:szCs w:val="24"/>
        </w:rPr>
        <w:t xml:space="preserve">eine Funktionsprüfung bezüglich der </w:t>
      </w:r>
      <w:r w:rsidR="00CF094C" w:rsidRPr="002B6777">
        <w:rPr>
          <w:rFonts w:cs="Arial"/>
          <w:szCs w:val="24"/>
        </w:rPr>
        <w:t xml:space="preserve">WLA-Softwarelösung innerhalb von 30 Tagen nach Zugang der Betriebsbereitschaftserklärung </w:t>
      </w:r>
      <w:r>
        <w:rPr>
          <w:rFonts w:cs="Arial"/>
          <w:szCs w:val="24"/>
        </w:rPr>
        <w:t>vornehmen wird</w:t>
      </w:r>
      <w:r w:rsidR="00CF094C" w:rsidRPr="002B6777">
        <w:rPr>
          <w:rFonts w:cs="Arial"/>
          <w:szCs w:val="24"/>
        </w:rPr>
        <w:t xml:space="preserve">. </w:t>
      </w:r>
    </w:p>
    <w:p w14:paraId="787F469A" w14:textId="77777777" w:rsidR="00CF094C" w:rsidRDefault="00CF094C">
      <w:pPr>
        <w:spacing w:line="276" w:lineRule="auto"/>
        <w:ind w:left="709" w:hanging="709"/>
        <w:jc w:val="both"/>
        <w:rPr>
          <w:rFonts w:cs="Arial"/>
          <w:szCs w:val="24"/>
        </w:rPr>
      </w:pPr>
    </w:p>
    <w:p w14:paraId="1E09CF3A" w14:textId="0091F7D8" w:rsidR="006120A0" w:rsidRDefault="00D94C83">
      <w:pPr>
        <w:spacing w:line="276" w:lineRule="auto"/>
        <w:ind w:left="709" w:hanging="709"/>
        <w:jc w:val="both"/>
        <w:rPr>
          <w:rFonts w:cs="Arial"/>
          <w:szCs w:val="24"/>
        </w:rPr>
      </w:pPr>
      <w:r>
        <w:rPr>
          <w:rFonts w:cs="Arial"/>
          <w:szCs w:val="24"/>
        </w:rPr>
        <w:tab/>
      </w:r>
      <w:r w:rsidR="00CF094C">
        <w:rPr>
          <w:rFonts w:cs="Arial"/>
          <w:szCs w:val="24"/>
        </w:rPr>
        <w:t>Die Funktionsprüfung erfolgt</w:t>
      </w:r>
      <w:r w:rsidR="006120A0">
        <w:rPr>
          <w:rFonts w:cs="Arial"/>
          <w:szCs w:val="24"/>
        </w:rPr>
        <w:t xml:space="preserve"> in </w:t>
      </w:r>
      <w:r w:rsidR="00F77BD9">
        <w:rPr>
          <w:rFonts w:cs="Arial"/>
          <w:szCs w:val="24"/>
        </w:rPr>
        <w:t xml:space="preserve">den </w:t>
      </w:r>
      <w:r w:rsidR="006120A0">
        <w:rPr>
          <w:rFonts w:cs="Arial"/>
          <w:szCs w:val="24"/>
        </w:rPr>
        <w:t>Systemumgebung</w:t>
      </w:r>
      <w:r w:rsidR="00F77BD9">
        <w:rPr>
          <w:rFonts w:cs="Arial"/>
          <w:szCs w:val="24"/>
        </w:rPr>
        <w:t>en</w:t>
      </w:r>
      <w:r w:rsidR="006120A0">
        <w:rPr>
          <w:rFonts w:cs="Arial"/>
          <w:szCs w:val="24"/>
        </w:rPr>
        <w:t xml:space="preserve"> beim Auftraggeber. Der Auftragnehmer wird den Auftraggeber bei der Vorbereitung und Durchführung der Funktionsprüfung in angemessenem Umfang unterstützen. </w:t>
      </w:r>
    </w:p>
    <w:p w14:paraId="671F9B2C" w14:textId="77777777" w:rsidR="006120A0" w:rsidRDefault="006120A0">
      <w:pPr>
        <w:spacing w:line="276" w:lineRule="auto"/>
        <w:ind w:left="709" w:hanging="709"/>
        <w:jc w:val="both"/>
        <w:rPr>
          <w:rFonts w:cs="Arial"/>
          <w:szCs w:val="24"/>
        </w:rPr>
      </w:pPr>
    </w:p>
    <w:p w14:paraId="6F2B4EF1" w14:textId="05A7D1F4" w:rsidR="006120A0" w:rsidRDefault="006120A0">
      <w:pPr>
        <w:spacing w:line="276" w:lineRule="auto"/>
        <w:ind w:left="709" w:hanging="709"/>
        <w:jc w:val="both"/>
      </w:pPr>
      <w:r>
        <w:rPr>
          <w:rFonts w:cs="Arial"/>
          <w:szCs w:val="24"/>
        </w:rPr>
        <w:t>(</w:t>
      </w:r>
      <w:r w:rsidR="00D94C83">
        <w:rPr>
          <w:rFonts w:cs="Arial"/>
          <w:szCs w:val="24"/>
        </w:rPr>
        <w:t>7</w:t>
      </w:r>
      <w:r>
        <w:rPr>
          <w:rFonts w:cs="Arial"/>
          <w:szCs w:val="24"/>
        </w:rPr>
        <w:t>)</w:t>
      </w:r>
      <w:r>
        <w:rPr>
          <w:rFonts w:cs="Arial"/>
          <w:szCs w:val="24"/>
        </w:rPr>
        <w:tab/>
      </w:r>
      <w:r>
        <w:t xml:space="preserve">Werden </w:t>
      </w:r>
      <w:r w:rsidR="001268DB" w:rsidRPr="002724DB">
        <w:rPr>
          <w:rFonts w:cs="Arial"/>
          <w:szCs w:val="24"/>
        </w:rPr>
        <w:t xml:space="preserve">im Rahmen der Abnahme der </w:t>
      </w:r>
      <w:r w:rsidR="001268DB">
        <w:rPr>
          <w:rFonts w:cs="Arial"/>
          <w:b/>
          <w:szCs w:val="24"/>
        </w:rPr>
        <w:t>Phase</w:t>
      </w:r>
      <w:r w:rsidR="001268DB" w:rsidRPr="002724DB">
        <w:rPr>
          <w:rFonts w:cs="Arial"/>
          <w:b/>
          <w:szCs w:val="24"/>
        </w:rPr>
        <w:t xml:space="preserve"> 2 </w:t>
      </w:r>
      <w:r>
        <w:t xml:space="preserve">betriebsverhindernde und/oder betriebsbehindernde Mängel festgestellt, kann der Auftraggeber die Funktionsprüfung abbrechen. Sofern lediglich betriebsbehindernde Mängel festgestellt werden, darf der Auftraggeber die Funktionsprüfung jedoch nur abbrechen, wenn deren Fortsetzung aufgrund der Mängel nicht mehr sinnvoll erscheint. Der </w:t>
      </w:r>
      <w:r>
        <w:lastRenderedPageBreak/>
        <w:t>Auftraggeber teilt dem Auftragnehmer nach Abschluss oder Abbruch der Funktionsprüfung die bei der Funktionsprüfung festgestellten Mängel entsprechend der vereinbarten Mängelklassifizierung mit.</w:t>
      </w:r>
    </w:p>
    <w:p w14:paraId="3719C523" w14:textId="77777777" w:rsidR="006120A0" w:rsidRDefault="006120A0">
      <w:pPr>
        <w:spacing w:line="276" w:lineRule="auto"/>
        <w:ind w:left="709" w:hanging="709"/>
        <w:jc w:val="both"/>
      </w:pPr>
    </w:p>
    <w:p w14:paraId="6B20D020" w14:textId="5D6341F9" w:rsidR="006120A0" w:rsidRDefault="006120A0" w:rsidP="006120A0">
      <w:pPr>
        <w:spacing w:line="276" w:lineRule="auto"/>
        <w:ind w:left="709" w:hanging="709"/>
        <w:jc w:val="both"/>
      </w:pPr>
      <w:r>
        <w:t>(</w:t>
      </w:r>
      <w:r w:rsidR="00D94C83">
        <w:t>8</w:t>
      </w:r>
      <w:r>
        <w:t>)</w:t>
      </w:r>
      <w:r>
        <w:tab/>
        <w:t>Hat der Auftraggeber die Funktionsprüfung gemäß vorstehendem Absatz abgebrochen, setzt er dem Auftragnehmer eine angemessene Frist, die Mängel zu beseitigen. Nach deren Beseitigung hat der Auftragnehmer erneut die Betriebsbereitschaft der WLA-Softwarelösung zu erklären. Der Auftraggeber hat das Recht zur erneuten Funktionsprüfung</w:t>
      </w:r>
      <w:r w:rsidRPr="002B6777">
        <w:t>.</w:t>
      </w:r>
      <w:r>
        <w:t xml:space="preserve"> </w:t>
      </w:r>
    </w:p>
    <w:p w14:paraId="3FC9E50F" w14:textId="77777777" w:rsidR="006120A0" w:rsidRDefault="006120A0" w:rsidP="006120A0">
      <w:pPr>
        <w:spacing w:line="276" w:lineRule="auto"/>
        <w:ind w:left="709" w:hanging="709"/>
        <w:jc w:val="both"/>
      </w:pPr>
    </w:p>
    <w:p w14:paraId="3F654126" w14:textId="08DB805A" w:rsidR="006120A0" w:rsidRDefault="006120A0" w:rsidP="006120A0">
      <w:pPr>
        <w:spacing w:line="276" w:lineRule="auto"/>
        <w:ind w:left="709" w:hanging="709"/>
        <w:jc w:val="both"/>
      </w:pPr>
      <w:r>
        <w:t>(</w:t>
      </w:r>
      <w:r w:rsidR="00D94C83">
        <w:t>9</w:t>
      </w:r>
      <w:r>
        <w:t>)</w:t>
      </w:r>
      <w:r>
        <w:tab/>
        <w:t xml:space="preserve">Der Auftraggeber erklärt nach Ende der Funktionsprüfungszeit die Abnahme der </w:t>
      </w:r>
      <w:r w:rsidR="00DB6876">
        <w:t>WLA-Softwarelösung</w:t>
      </w:r>
      <w:r>
        <w:t>, wenn diese lediglich leichte Mängel aufweis</w:t>
      </w:r>
      <w:r w:rsidR="00DB6876">
        <w:t>t</w:t>
      </w:r>
      <w:r>
        <w:t xml:space="preserve"> und diese in ihrer Summe auch nicht </w:t>
      </w:r>
      <w:r w:rsidRPr="00A37AA9">
        <w:t xml:space="preserve">gemäß § </w:t>
      </w:r>
      <w:r w:rsidR="00F77BD9" w:rsidRPr="00A37AA9">
        <w:t xml:space="preserve">11 </w:t>
      </w:r>
      <w:r w:rsidRPr="00A37AA9">
        <w:t>Mängelklassifizierung</w:t>
      </w:r>
      <w:r>
        <w:t xml:space="preserve"> als betriebsbehindernde Mängel gelten. Diese werden in der Abnahmeerklärung als Mängel festgehalten und vom Auftragnehmer im Rahmen seiner Haftung für Sach- und Rechtsmängel unverzüglich beseitigt, soweit nicht eine Frist für die Beseitigung vereinbart ist. </w:t>
      </w:r>
    </w:p>
    <w:p w14:paraId="70584109" w14:textId="77777777" w:rsidR="00D94C83" w:rsidRDefault="00D94C83" w:rsidP="006120A0">
      <w:pPr>
        <w:spacing w:line="276" w:lineRule="auto"/>
        <w:ind w:left="709" w:hanging="709"/>
        <w:jc w:val="both"/>
      </w:pPr>
    </w:p>
    <w:p w14:paraId="35DC0C51" w14:textId="29C03B91" w:rsidR="006120A0" w:rsidRDefault="00D94C83" w:rsidP="00D94C83">
      <w:pPr>
        <w:spacing w:line="276" w:lineRule="auto"/>
        <w:ind w:left="709" w:hanging="709"/>
        <w:jc w:val="both"/>
      </w:pPr>
      <w:r>
        <w:t>(10)</w:t>
      </w:r>
      <w:r>
        <w:tab/>
      </w:r>
      <w:r w:rsidR="001268DB">
        <w:t xml:space="preserve">Im Rahmen der Abnahme der Phase 2 finden keine Teilabnahmen statt. </w:t>
      </w:r>
    </w:p>
    <w:p w14:paraId="55D1464F" w14:textId="77777777" w:rsidR="006120A0" w:rsidRDefault="006120A0" w:rsidP="006120A0">
      <w:pPr>
        <w:spacing w:line="276" w:lineRule="auto"/>
        <w:ind w:left="709" w:hanging="709"/>
        <w:jc w:val="both"/>
      </w:pPr>
    </w:p>
    <w:p w14:paraId="35BFD7EA" w14:textId="4E68502E" w:rsidR="001268DB" w:rsidRDefault="006120A0" w:rsidP="001268DB">
      <w:pPr>
        <w:ind w:left="705" w:hanging="705"/>
        <w:jc w:val="both"/>
        <w:rPr>
          <w:rFonts w:cs="Arial"/>
          <w:szCs w:val="24"/>
        </w:rPr>
      </w:pPr>
      <w:r>
        <w:t>(11)</w:t>
      </w:r>
      <w:r>
        <w:tab/>
        <w:t xml:space="preserve">Die Abnahme hat förmlich </w:t>
      </w:r>
      <w:r w:rsidR="001268DB" w:rsidRPr="00AB29CF">
        <w:rPr>
          <w:rFonts w:cs="Arial"/>
          <w:szCs w:val="24"/>
        </w:rPr>
        <w:t xml:space="preserve">in Bezug auf </w:t>
      </w:r>
      <w:r w:rsidR="001268DB">
        <w:rPr>
          <w:rFonts w:cs="Arial"/>
          <w:szCs w:val="24"/>
        </w:rPr>
        <w:t xml:space="preserve">die jeweilige Phase </w:t>
      </w:r>
      <w:r w:rsidR="001268DB" w:rsidRPr="00AB29CF">
        <w:rPr>
          <w:rFonts w:cs="Arial"/>
          <w:szCs w:val="24"/>
        </w:rPr>
        <w:t xml:space="preserve">zu erfolgen. </w:t>
      </w:r>
      <w:r w:rsidR="001268DB">
        <w:rPr>
          <w:rFonts w:cs="Arial"/>
          <w:szCs w:val="24"/>
        </w:rPr>
        <w:t xml:space="preserve">Es ist das als </w:t>
      </w:r>
      <w:r w:rsidR="001268DB">
        <w:rPr>
          <w:rFonts w:cs="Arial"/>
          <w:b/>
          <w:szCs w:val="24"/>
        </w:rPr>
        <w:t>Anlage 1</w:t>
      </w:r>
      <w:r w:rsidR="001268DB">
        <w:rPr>
          <w:rFonts w:cs="Arial"/>
          <w:szCs w:val="24"/>
        </w:rPr>
        <w:t xml:space="preserve"> beigefügte Abnahmeprotokoll zu verwenden.</w:t>
      </w:r>
    </w:p>
    <w:p w14:paraId="2C84CB20" w14:textId="77777777" w:rsidR="001268DB" w:rsidRDefault="001268DB" w:rsidP="006120A0">
      <w:pPr>
        <w:spacing w:line="276" w:lineRule="auto"/>
        <w:ind w:left="709" w:hanging="709"/>
        <w:jc w:val="both"/>
      </w:pPr>
    </w:p>
    <w:p w14:paraId="58831818" w14:textId="49CE8F8E" w:rsidR="006120A0" w:rsidRDefault="001268DB" w:rsidP="006120A0">
      <w:pPr>
        <w:spacing w:line="276" w:lineRule="auto"/>
        <w:ind w:left="709" w:hanging="709"/>
        <w:jc w:val="both"/>
        <w:rPr>
          <w:rFonts w:cs="Arial"/>
          <w:szCs w:val="24"/>
        </w:rPr>
      </w:pPr>
      <w:r>
        <w:t>(12)</w:t>
      </w:r>
      <w:r>
        <w:tab/>
      </w:r>
      <w:r w:rsidR="006120A0">
        <w:t xml:space="preserve">Der Abnahme steht es aber gleich, wenn der Auftraggeber die </w:t>
      </w:r>
      <w:r>
        <w:t xml:space="preserve">WLA-Softwarelösung </w:t>
      </w:r>
      <w:r w:rsidR="006120A0">
        <w:t xml:space="preserve">nicht innerhalb einer ihm vom Auftragnehmer bestimmten angemessenen Frist abnimmt, obwohl er dazu verpflichtet ist. </w:t>
      </w:r>
    </w:p>
    <w:p w14:paraId="6144BEB2" w14:textId="77777777" w:rsidR="003C3799" w:rsidRDefault="003C3799">
      <w:pPr>
        <w:spacing w:line="276" w:lineRule="auto"/>
        <w:ind w:left="709" w:hanging="709"/>
        <w:jc w:val="both"/>
      </w:pPr>
    </w:p>
    <w:p w14:paraId="22E7DF4C" w14:textId="77777777" w:rsidR="003C3799" w:rsidRDefault="003C3799">
      <w:pPr>
        <w:spacing w:line="276" w:lineRule="auto"/>
        <w:ind w:left="709" w:hanging="709"/>
        <w:jc w:val="both"/>
        <w:rPr>
          <w:rFonts w:cs="Arial"/>
          <w:szCs w:val="24"/>
        </w:rPr>
      </w:pPr>
    </w:p>
    <w:p w14:paraId="346E2134" w14:textId="57FE1480" w:rsidR="003C3799" w:rsidRDefault="001D622F">
      <w:pPr>
        <w:pStyle w:val="berschrift1"/>
      </w:pPr>
      <w:r>
        <w:t xml:space="preserve">§ </w:t>
      </w:r>
      <w:r w:rsidR="00616253">
        <w:t>11</w:t>
      </w:r>
      <w:r>
        <w:tab/>
        <w:t>Mängelklassifizierung</w:t>
      </w:r>
    </w:p>
    <w:p w14:paraId="7FFCA360" w14:textId="77777777" w:rsidR="003C3799" w:rsidRDefault="003C3799">
      <w:pPr>
        <w:spacing w:line="276" w:lineRule="auto"/>
        <w:jc w:val="both"/>
        <w:rPr>
          <w:rFonts w:cs="Arial"/>
          <w:szCs w:val="24"/>
        </w:rPr>
      </w:pPr>
    </w:p>
    <w:p w14:paraId="1A1491C3" w14:textId="77777777" w:rsidR="003C3799" w:rsidRDefault="001D622F">
      <w:pPr>
        <w:spacing w:line="276" w:lineRule="auto"/>
        <w:jc w:val="both"/>
        <w:rPr>
          <w:rFonts w:cs="Arial"/>
          <w:szCs w:val="24"/>
        </w:rPr>
      </w:pPr>
      <w:r>
        <w:rPr>
          <w:rFonts w:cs="Arial"/>
          <w:szCs w:val="24"/>
        </w:rPr>
        <w:t>(1)</w:t>
      </w:r>
      <w:r>
        <w:rPr>
          <w:rFonts w:cs="Arial"/>
          <w:szCs w:val="24"/>
        </w:rPr>
        <w:tab/>
        <w:t>Betriebsverhindernder Mangel:</w:t>
      </w:r>
    </w:p>
    <w:p w14:paraId="2228B14B" w14:textId="4CC75E00" w:rsidR="003C3799" w:rsidRDefault="001D622F">
      <w:pPr>
        <w:spacing w:line="276" w:lineRule="auto"/>
        <w:ind w:left="709"/>
        <w:jc w:val="both"/>
        <w:rPr>
          <w:rFonts w:cs="Arial"/>
        </w:rPr>
      </w:pPr>
      <w:r>
        <w:rPr>
          <w:rFonts w:cs="Arial"/>
        </w:rPr>
        <w:t xml:space="preserve">Ein betriebsverhindernder Mangel liegt vor, wenn </w:t>
      </w:r>
      <w:r w:rsidR="007F15E1">
        <w:rPr>
          <w:rFonts w:cs="Arial"/>
        </w:rPr>
        <w:t>die</w:t>
      </w:r>
      <w:r>
        <w:rPr>
          <w:rFonts w:cs="Arial"/>
        </w:rPr>
        <w:t xml:space="preserve"> </w:t>
      </w:r>
      <w:r w:rsidR="007F15E1">
        <w:rPr>
          <w:rFonts w:cs="Arial"/>
        </w:rPr>
        <w:t xml:space="preserve">Nutzung der WLA-Softwarelösung </w:t>
      </w:r>
      <w:r>
        <w:rPr>
          <w:rFonts w:cs="Arial"/>
        </w:rPr>
        <w:t>unmöglich oder schwerwiegend ein</w:t>
      </w:r>
      <w:r w:rsidR="007F15E1">
        <w:rPr>
          <w:rFonts w:cs="Arial"/>
        </w:rPr>
        <w:t>ge</w:t>
      </w:r>
      <w:r>
        <w:rPr>
          <w:rFonts w:cs="Arial"/>
        </w:rPr>
        <w:t xml:space="preserve">schränkt </w:t>
      </w:r>
      <w:r w:rsidR="007F15E1">
        <w:rPr>
          <w:rFonts w:cs="Arial"/>
        </w:rPr>
        <w:t>ist</w:t>
      </w:r>
      <w:r w:rsidRPr="002B6777">
        <w:rPr>
          <w:rFonts w:cs="Arial"/>
        </w:rPr>
        <w:t xml:space="preserve">. </w:t>
      </w:r>
    </w:p>
    <w:p w14:paraId="298DDD91" w14:textId="77777777" w:rsidR="003C3799" w:rsidRDefault="003C3799">
      <w:pPr>
        <w:spacing w:line="276" w:lineRule="auto"/>
        <w:ind w:left="709"/>
        <w:jc w:val="both"/>
        <w:rPr>
          <w:rFonts w:cs="Arial"/>
        </w:rPr>
      </w:pPr>
    </w:p>
    <w:p w14:paraId="0CD646E9" w14:textId="77777777" w:rsidR="003C3799" w:rsidRDefault="001D622F">
      <w:pPr>
        <w:spacing w:line="276" w:lineRule="auto"/>
        <w:jc w:val="both"/>
        <w:rPr>
          <w:rFonts w:cs="Arial"/>
        </w:rPr>
      </w:pPr>
      <w:r>
        <w:rPr>
          <w:rFonts w:cs="Arial"/>
        </w:rPr>
        <w:t>(2)</w:t>
      </w:r>
      <w:r>
        <w:tab/>
      </w:r>
      <w:r>
        <w:rPr>
          <w:rFonts w:cs="Arial"/>
        </w:rPr>
        <w:t>Betriebsbehindernder Mangel:</w:t>
      </w:r>
    </w:p>
    <w:p w14:paraId="136B030F" w14:textId="644D0A4C" w:rsidR="003C3799" w:rsidRDefault="001D622F">
      <w:pPr>
        <w:spacing w:line="276" w:lineRule="auto"/>
        <w:ind w:left="709"/>
        <w:jc w:val="both"/>
        <w:rPr>
          <w:rFonts w:cs="Arial"/>
        </w:rPr>
      </w:pPr>
      <w:r>
        <w:rPr>
          <w:rFonts w:cs="Arial"/>
        </w:rPr>
        <w:t xml:space="preserve">Ein betriebsbehindernder Mangel liegt vor, wenn die Nutzung </w:t>
      </w:r>
      <w:r w:rsidR="007F15E1">
        <w:rPr>
          <w:rFonts w:cs="Arial"/>
        </w:rPr>
        <w:t>der</w:t>
      </w:r>
      <w:r>
        <w:rPr>
          <w:rFonts w:cs="Arial"/>
        </w:rPr>
        <w:t xml:space="preserve"> vom Auftragnehmer gelieferten </w:t>
      </w:r>
      <w:r w:rsidR="007F15E1">
        <w:rPr>
          <w:rFonts w:cs="Arial"/>
        </w:rPr>
        <w:t>WLA-Softwarelösung</w:t>
      </w:r>
      <w:r>
        <w:rPr>
          <w:rFonts w:cs="Arial"/>
        </w:rPr>
        <w:t xml:space="preserve"> erheblich eingeschränkt ist. </w:t>
      </w:r>
    </w:p>
    <w:p w14:paraId="6BE052D9" w14:textId="129A6FE4" w:rsidR="00091A30" w:rsidRDefault="00091A30">
      <w:pPr>
        <w:rPr>
          <w:rFonts w:cs="Arial"/>
          <w:szCs w:val="24"/>
        </w:rPr>
      </w:pPr>
      <w:r>
        <w:rPr>
          <w:rFonts w:cs="Arial"/>
          <w:szCs w:val="24"/>
        </w:rPr>
        <w:br w:type="page"/>
      </w:r>
    </w:p>
    <w:p w14:paraId="17D752D2" w14:textId="77777777" w:rsidR="003C3799" w:rsidRDefault="001D622F">
      <w:pPr>
        <w:spacing w:line="276" w:lineRule="auto"/>
        <w:jc w:val="both"/>
        <w:rPr>
          <w:rFonts w:cs="Arial"/>
          <w:szCs w:val="24"/>
        </w:rPr>
      </w:pPr>
      <w:r>
        <w:rPr>
          <w:rFonts w:cs="Arial"/>
          <w:szCs w:val="24"/>
        </w:rPr>
        <w:lastRenderedPageBreak/>
        <w:t>(3)</w:t>
      </w:r>
      <w:r>
        <w:rPr>
          <w:rFonts w:cs="Arial"/>
          <w:szCs w:val="24"/>
        </w:rPr>
        <w:tab/>
        <w:t>Leichter Mangel:</w:t>
      </w:r>
    </w:p>
    <w:p w14:paraId="3A910773" w14:textId="2F1FF2B9" w:rsidR="003C3799" w:rsidRDefault="001D622F">
      <w:pPr>
        <w:spacing w:line="276" w:lineRule="auto"/>
        <w:ind w:left="709"/>
        <w:jc w:val="both"/>
        <w:rPr>
          <w:rFonts w:cs="Arial"/>
        </w:rPr>
      </w:pPr>
      <w:r>
        <w:rPr>
          <w:rFonts w:cs="Arial"/>
        </w:rPr>
        <w:t xml:space="preserve">Ein leichter Mangel liegt vor, wenn die Nutzung </w:t>
      </w:r>
      <w:r w:rsidR="007F15E1">
        <w:rPr>
          <w:rFonts w:cs="Arial"/>
        </w:rPr>
        <w:t>der vom Auftragnehmer gelieferten WLA-Softwarelösung</w:t>
      </w:r>
      <w:r>
        <w:rPr>
          <w:rFonts w:cs="Arial"/>
        </w:rPr>
        <w:t xml:space="preserve"> </w:t>
      </w:r>
      <w:r w:rsidR="00F77BD9">
        <w:rPr>
          <w:rFonts w:cs="Arial"/>
        </w:rPr>
        <w:t xml:space="preserve">ohne oder </w:t>
      </w:r>
      <w:r>
        <w:rPr>
          <w:rFonts w:cs="Arial"/>
        </w:rPr>
        <w:t>mit leichten Einschränkungen möglich ist</w:t>
      </w:r>
      <w:r w:rsidR="00F77BD9">
        <w:rPr>
          <w:rFonts w:cs="Arial"/>
        </w:rPr>
        <w:t>.</w:t>
      </w:r>
      <w:r>
        <w:rPr>
          <w:rFonts w:cs="Arial"/>
        </w:rPr>
        <w:t xml:space="preserve"> </w:t>
      </w:r>
    </w:p>
    <w:p w14:paraId="05E91849" w14:textId="77777777" w:rsidR="003C3799" w:rsidRDefault="003C3799">
      <w:pPr>
        <w:spacing w:line="276" w:lineRule="auto"/>
        <w:ind w:left="709"/>
        <w:jc w:val="both"/>
        <w:rPr>
          <w:rFonts w:cs="Arial"/>
          <w:szCs w:val="24"/>
        </w:rPr>
      </w:pPr>
    </w:p>
    <w:p w14:paraId="5A555ACC" w14:textId="77777777" w:rsidR="003C3799" w:rsidRDefault="001D622F">
      <w:pPr>
        <w:spacing w:line="276" w:lineRule="auto"/>
        <w:jc w:val="both"/>
        <w:rPr>
          <w:rFonts w:cs="Arial"/>
        </w:rPr>
      </w:pPr>
      <w:r>
        <w:rPr>
          <w:rFonts w:cs="Arial"/>
        </w:rPr>
        <w:t>(4)</w:t>
      </w:r>
      <w:r>
        <w:tab/>
      </w:r>
      <w:r>
        <w:rPr>
          <w:rFonts w:cs="Arial"/>
        </w:rPr>
        <w:t>Vernachlässigbarer Mangel:</w:t>
      </w:r>
    </w:p>
    <w:p w14:paraId="17891961" w14:textId="1096EAA8" w:rsidR="003C3799" w:rsidRDefault="001D622F">
      <w:pPr>
        <w:spacing w:line="276" w:lineRule="auto"/>
        <w:ind w:left="709"/>
        <w:jc w:val="both"/>
        <w:rPr>
          <w:rFonts w:cs="Arial"/>
          <w:szCs w:val="24"/>
        </w:rPr>
      </w:pPr>
      <w:r>
        <w:rPr>
          <w:rFonts w:cs="Arial"/>
          <w:szCs w:val="24"/>
        </w:rPr>
        <w:t xml:space="preserve">Ein vernachlässigbarer Mangel liegt vor, wenn der Auftraggeber trotz auftretender Probleme in der Lage ist, </w:t>
      </w:r>
      <w:r w:rsidR="007F15E1">
        <w:rPr>
          <w:rFonts w:cs="Arial"/>
        </w:rPr>
        <w:t xml:space="preserve">die vom Auftragnehmer gelieferte WLA-Softwarelösung </w:t>
      </w:r>
      <w:r>
        <w:rPr>
          <w:rFonts w:cs="Arial"/>
          <w:szCs w:val="24"/>
        </w:rPr>
        <w:t>uneingeschränkt zu nutzen.</w:t>
      </w:r>
    </w:p>
    <w:p w14:paraId="019F6CD8" w14:textId="77777777" w:rsidR="003C3799" w:rsidRDefault="003C3799">
      <w:pPr>
        <w:spacing w:line="276" w:lineRule="auto"/>
        <w:ind w:left="709"/>
        <w:jc w:val="both"/>
        <w:rPr>
          <w:rFonts w:cs="Arial"/>
          <w:szCs w:val="24"/>
        </w:rPr>
      </w:pPr>
    </w:p>
    <w:p w14:paraId="5C1F3C56" w14:textId="77777777" w:rsidR="003C3799" w:rsidRDefault="001D622F">
      <w:pPr>
        <w:spacing w:line="276" w:lineRule="auto"/>
        <w:ind w:left="708" w:hanging="708"/>
        <w:jc w:val="both"/>
        <w:rPr>
          <w:rFonts w:cs="Arial"/>
          <w:szCs w:val="24"/>
        </w:rPr>
      </w:pPr>
      <w:r>
        <w:rPr>
          <w:rFonts w:cs="Arial"/>
          <w:szCs w:val="24"/>
        </w:rPr>
        <w:t>(5)</w:t>
      </w:r>
      <w:r>
        <w:rPr>
          <w:rFonts w:cs="Arial"/>
          <w:szCs w:val="24"/>
        </w:rPr>
        <w:tab/>
        <w:t>Neben Mängeln der Kategorie „betriebsverhindernd“ können auch betriebsbehindernde oder leichte Mängel bzw. vernachlässigbare Mängel auftreten.</w:t>
      </w:r>
    </w:p>
    <w:p w14:paraId="355A8CFB" w14:textId="77777777" w:rsidR="003C3799" w:rsidRDefault="003C3799">
      <w:pPr>
        <w:spacing w:line="276" w:lineRule="auto"/>
        <w:ind w:left="708" w:hanging="708"/>
        <w:jc w:val="both"/>
        <w:rPr>
          <w:rFonts w:cs="Arial"/>
          <w:szCs w:val="24"/>
        </w:rPr>
      </w:pPr>
    </w:p>
    <w:p w14:paraId="6DDF410A" w14:textId="235CCDE9" w:rsidR="003C3799" w:rsidRDefault="001D622F">
      <w:pPr>
        <w:spacing w:line="276" w:lineRule="auto"/>
        <w:ind w:left="709" w:hanging="709"/>
        <w:jc w:val="both"/>
        <w:rPr>
          <w:rFonts w:cs="Arial"/>
          <w:szCs w:val="24"/>
        </w:rPr>
      </w:pPr>
      <w:r>
        <w:rPr>
          <w:rFonts w:cs="Arial"/>
          <w:szCs w:val="24"/>
        </w:rPr>
        <w:t>(6)</w:t>
      </w:r>
      <w:r>
        <w:rPr>
          <w:rFonts w:cs="Arial"/>
          <w:szCs w:val="24"/>
        </w:rPr>
        <w:tab/>
        <w:t xml:space="preserve">Ein betriebsbehindernder Mangel liegt auch vor, wenn die Anzahl der leichten Mängel die Befürchtung rechtfertigt, dass die Einschränkung der Nutzung </w:t>
      </w:r>
      <w:r w:rsidR="00FE381B">
        <w:rPr>
          <w:rFonts w:cs="Arial"/>
        </w:rPr>
        <w:t xml:space="preserve">der vom Auftragnehmer gelieferten WLA-Softwarelösung </w:t>
      </w:r>
      <w:r>
        <w:rPr>
          <w:rFonts w:cs="Arial"/>
          <w:szCs w:val="24"/>
        </w:rPr>
        <w:t>nicht unerheblich ist.</w:t>
      </w:r>
    </w:p>
    <w:p w14:paraId="28CEFDE4" w14:textId="77777777" w:rsidR="003C3799" w:rsidRDefault="003C3799">
      <w:pPr>
        <w:spacing w:line="276" w:lineRule="auto"/>
        <w:ind w:left="709" w:hanging="709"/>
        <w:jc w:val="both"/>
        <w:rPr>
          <w:rFonts w:cs="Arial"/>
          <w:szCs w:val="24"/>
        </w:rPr>
      </w:pPr>
    </w:p>
    <w:p w14:paraId="27EEE4FA" w14:textId="494C77CF" w:rsidR="003C3799" w:rsidRDefault="001D622F">
      <w:pPr>
        <w:spacing w:line="276" w:lineRule="auto"/>
        <w:ind w:left="709" w:hanging="709"/>
        <w:jc w:val="both"/>
        <w:rPr>
          <w:rFonts w:cs="Arial"/>
          <w:szCs w:val="24"/>
        </w:rPr>
      </w:pPr>
      <w:r>
        <w:rPr>
          <w:rFonts w:cs="Arial"/>
          <w:szCs w:val="24"/>
        </w:rPr>
        <w:t>(7)</w:t>
      </w:r>
      <w:r>
        <w:rPr>
          <w:rFonts w:cs="Arial"/>
          <w:szCs w:val="24"/>
        </w:rPr>
        <w:tab/>
        <w:t xml:space="preserve">Ein betriebsverhindernder Mangel liegt auch vor, wenn die Anzahl der betriebsbehindernden Mängel die Befürchtung rechtfertigt, dass die Nutzung </w:t>
      </w:r>
      <w:r w:rsidR="00FE381B">
        <w:rPr>
          <w:rFonts w:cs="Arial"/>
        </w:rPr>
        <w:t>der vom Auftragnehmer gelieferten WLA-Softwarelösung</w:t>
      </w:r>
      <w:r>
        <w:rPr>
          <w:rFonts w:cs="Arial"/>
          <w:szCs w:val="24"/>
        </w:rPr>
        <w:t xml:space="preserve"> unmöglich oder schwerwiegend eingeschränkt ist.</w:t>
      </w:r>
    </w:p>
    <w:p w14:paraId="12D319CC" w14:textId="77777777" w:rsidR="003C3799" w:rsidRDefault="003C3799">
      <w:pPr>
        <w:spacing w:line="276" w:lineRule="auto"/>
        <w:ind w:left="709" w:hanging="709"/>
        <w:jc w:val="both"/>
        <w:rPr>
          <w:rFonts w:cs="Arial"/>
          <w:szCs w:val="24"/>
        </w:rPr>
      </w:pPr>
    </w:p>
    <w:p w14:paraId="47916BD2" w14:textId="77777777" w:rsidR="003C3799" w:rsidRDefault="001D622F">
      <w:pPr>
        <w:spacing w:line="276" w:lineRule="auto"/>
        <w:ind w:left="705" w:hanging="705"/>
        <w:jc w:val="both"/>
        <w:rPr>
          <w:rFonts w:cs="Arial"/>
        </w:rPr>
      </w:pPr>
      <w:r>
        <w:rPr>
          <w:rFonts w:cs="Arial"/>
        </w:rPr>
        <w:t>(8)</w:t>
      </w:r>
      <w:r>
        <w:tab/>
      </w:r>
      <w:r>
        <w:rPr>
          <w:rFonts w:cs="Arial"/>
        </w:rPr>
        <w:t>Über die Einordnung der auftretenden Mängel als betriebsverhindernde, betriebsbehindernde, leichte oder vernachlässigbare Mängel entscheidet der Auftraggeber unter angemessener Berücksichtigung der Auffassung des Auftragnehmers.</w:t>
      </w:r>
    </w:p>
    <w:p w14:paraId="114CD62C" w14:textId="77777777" w:rsidR="003C3799" w:rsidRDefault="003C3799">
      <w:pPr>
        <w:spacing w:line="276" w:lineRule="auto"/>
        <w:ind w:left="705"/>
        <w:jc w:val="both"/>
        <w:rPr>
          <w:rFonts w:cs="Arial"/>
        </w:rPr>
      </w:pPr>
    </w:p>
    <w:p w14:paraId="4BC11812" w14:textId="543A5068" w:rsidR="003C3799" w:rsidRDefault="001D622F">
      <w:pPr>
        <w:spacing w:line="276" w:lineRule="auto"/>
        <w:ind w:left="705" w:hanging="705"/>
        <w:jc w:val="both"/>
        <w:rPr>
          <w:rFonts w:cs="Arial"/>
        </w:rPr>
      </w:pPr>
      <w:r>
        <w:rPr>
          <w:rFonts w:cs="Arial"/>
        </w:rPr>
        <w:t>(9)</w:t>
      </w:r>
      <w:r>
        <w:tab/>
      </w:r>
      <w:r>
        <w:rPr>
          <w:rFonts w:cs="Arial"/>
        </w:rPr>
        <w:t>Die M</w:t>
      </w:r>
      <w:r w:rsidR="00AF3C90">
        <w:rPr>
          <w:rFonts w:cs="Arial"/>
        </w:rPr>
        <w:t>ä</w:t>
      </w:r>
      <w:r>
        <w:rPr>
          <w:rFonts w:cs="Arial"/>
        </w:rPr>
        <w:t>ngelbehebung erfolgt durch den Auftragnehmer grundsätzlich unverzüglich.</w:t>
      </w:r>
    </w:p>
    <w:p w14:paraId="53D8507E" w14:textId="77777777" w:rsidR="00317B4F" w:rsidRDefault="00317B4F" w:rsidP="00317B4F">
      <w:pPr>
        <w:spacing w:line="276" w:lineRule="auto"/>
        <w:ind w:left="705" w:hanging="705"/>
        <w:jc w:val="both"/>
        <w:rPr>
          <w:rFonts w:cs="Arial"/>
        </w:rPr>
      </w:pPr>
    </w:p>
    <w:p w14:paraId="160872D8" w14:textId="77777777" w:rsidR="00AF3C90" w:rsidRDefault="00AF3C90" w:rsidP="00317B4F">
      <w:pPr>
        <w:spacing w:line="276" w:lineRule="auto"/>
        <w:ind w:left="705" w:hanging="705"/>
        <w:jc w:val="both"/>
        <w:rPr>
          <w:rFonts w:cs="Arial"/>
        </w:rPr>
      </w:pPr>
    </w:p>
    <w:p w14:paraId="4E56C18E" w14:textId="40973375" w:rsidR="003C3799" w:rsidRDefault="001D622F">
      <w:pPr>
        <w:pStyle w:val="berschrift1"/>
      </w:pPr>
      <w:r>
        <w:t>§ 1</w:t>
      </w:r>
      <w:r w:rsidR="00AF3C90">
        <w:t>2</w:t>
      </w:r>
      <w:r>
        <w:tab/>
        <w:t>Servicelevel</w:t>
      </w:r>
    </w:p>
    <w:p w14:paraId="714C3B0D" w14:textId="77777777" w:rsidR="003C3799" w:rsidRDefault="003C3799">
      <w:pPr>
        <w:spacing w:line="276" w:lineRule="auto"/>
        <w:ind w:left="705" w:hanging="705"/>
        <w:jc w:val="both"/>
        <w:rPr>
          <w:rFonts w:cs="Arial"/>
        </w:rPr>
      </w:pPr>
    </w:p>
    <w:p w14:paraId="14825318" w14:textId="25CDE5D5" w:rsidR="003C3799" w:rsidRDefault="001D622F">
      <w:pPr>
        <w:spacing w:line="276" w:lineRule="auto"/>
        <w:jc w:val="both"/>
        <w:rPr>
          <w:rFonts w:cs="Arial"/>
        </w:rPr>
      </w:pPr>
      <w:r>
        <w:rPr>
          <w:rFonts w:cs="Arial"/>
        </w:rPr>
        <w:t>Der Auftragnehmer hat die in Kapitel 5</w:t>
      </w:r>
      <w:r w:rsidR="00500F0F">
        <w:rPr>
          <w:rFonts w:cs="Arial"/>
        </w:rPr>
        <w:t>.</w:t>
      </w:r>
      <w:r>
        <w:rPr>
          <w:rFonts w:cs="Arial"/>
        </w:rPr>
        <w:t xml:space="preserve"> der Leistungsbeschreibung (vgl. Vergabeunterlagen, Teil B.) definierten </w:t>
      </w:r>
      <w:r w:rsidR="001778DC">
        <w:rPr>
          <w:rFonts w:cs="Arial"/>
        </w:rPr>
        <w:t xml:space="preserve">Support und Serviceleistungen </w:t>
      </w:r>
      <w:r w:rsidRPr="00CD5AF5">
        <w:rPr>
          <w:rFonts w:cs="Arial"/>
        </w:rPr>
        <w:t>während de</w:t>
      </w:r>
      <w:r>
        <w:rPr>
          <w:rFonts w:cs="Arial"/>
        </w:rPr>
        <w:t>r Vertragslaufzeit uneingeschränkt einzuhalten.</w:t>
      </w:r>
    </w:p>
    <w:p w14:paraId="794FDEEA" w14:textId="0827A156" w:rsidR="00091A30" w:rsidRDefault="00091A30">
      <w:pPr>
        <w:rPr>
          <w:rFonts w:cs="Arial"/>
        </w:rPr>
      </w:pPr>
      <w:r>
        <w:rPr>
          <w:rFonts w:cs="Arial"/>
        </w:rPr>
        <w:br w:type="page"/>
      </w:r>
    </w:p>
    <w:p w14:paraId="7DFF5A79" w14:textId="66306942" w:rsidR="003C3799" w:rsidRDefault="001D622F">
      <w:pPr>
        <w:pStyle w:val="berschrift1"/>
      </w:pPr>
      <w:r>
        <w:lastRenderedPageBreak/>
        <w:t>§</w:t>
      </w:r>
      <w:r w:rsidR="00AF3C90">
        <w:t>13</w:t>
      </w:r>
      <w:r>
        <w:tab/>
        <w:t>Ansprechpartner/</w:t>
      </w:r>
      <w:r w:rsidR="008A2912">
        <w:t>-</w:t>
      </w:r>
      <w:proofErr w:type="gramStart"/>
      <w:r>
        <w:t>in der Parteien</w:t>
      </w:r>
      <w:proofErr w:type="gramEnd"/>
      <w:r>
        <w:t xml:space="preserve"> </w:t>
      </w:r>
    </w:p>
    <w:p w14:paraId="483EBE94" w14:textId="77777777" w:rsidR="003C3799" w:rsidRDefault="003C3799">
      <w:pPr>
        <w:spacing w:line="276" w:lineRule="auto"/>
        <w:jc w:val="both"/>
        <w:rPr>
          <w:rFonts w:cs="Arial"/>
          <w:b/>
          <w:szCs w:val="24"/>
        </w:rPr>
      </w:pPr>
    </w:p>
    <w:p w14:paraId="2A221FE4" w14:textId="77777777" w:rsidR="003C3799" w:rsidRDefault="001D622F">
      <w:pPr>
        <w:spacing w:line="276" w:lineRule="auto"/>
        <w:ind w:left="705" w:hanging="705"/>
        <w:jc w:val="both"/>
        <w:rPr>
          <w:rFonts w:cs="Arial"/>
        </w:rPr>
      </w:pPr>
      <w:r>
        <w:rPr>
          <w:rFonts w:cs="Arial"/>
        </w:rPr>
        <w:t>(1)</w:t>
      </w:r>
      <w:r>
        <w:rPr>
          <w:rFonts w:cs="Arial"/>
        </w:rPr>
        <w:tab/>
        <w:t>Der/</w:t>
      </w:r>
      <w:proofErr w:type="gramStart"/>
      <w:r>
        <w:rPr>
          <w:rFonts w:cs="Arial"/>
        </w:rPr>
        <w:t>die jeweilige Ansprechpartner</w:t>
      </w:r>
      <w:proofErr w:type="gramEnd"/>
      <w:r>
        <w:rPr>
          <w:rFonts w:cs="Arial"/>
        </w:rPr>
        <w:t>/-in des Auftragnehmers und sein/ihr Vertreter/in werden dem Beitragsservice unmittelbar nach Zuschlagserteilung mitgeteilt.</w:t>
      </w:r>
    </w:p>
    <w:p w14:paraId="7A2E256C" w14:textId="77777777" w:rsidR="003C3799" w:rsidRDefault="003C3799">
      <w:pPr>
        <w:spacing w:line="276" w:lineRule="auto"/>
        <w:ind w:left="705" w:hanging="705"/>
        <w:jc w:val="both"/>
        <w:rPr>
          <w:rFonts w:cs="Arial"/>
        </w:rPr>
      </w:pPr>
    </w:p>
    <w:p w14:paraId="575E97E5" w14:textId="77777777" w:rsidR="003C3799" w:rsidRDefault="001D622F">
      <w:pPr>
        <w:spacing w:line="276" w:lineRule="auto"/>
        <w:ind w:left="705"/>
        <w:jc w:val="both"/>
        <w:rPr>
          <w:rFonts w:cs="Arial"/>
        </w:rPr>
      </w:pPr>
      <w:r>
        <w:rPr>
          <w:rFonts w:cs="Arial"/>
        </w:rPr>
        <w:t>Der Auftragnehmer hat den Auftraggeber unverzüglich über einen Wechsel des Ansprechpartners zu informieren und ihm die/den neuen Ansprechpartner/in und dessen Vertreter/in zu benennen.</w:t>
      </w:r>
    </w:p>
    <w:p w14:paraId="62F6092D" w14:textId="77777777" w:rsidR="003C3799" w:rsidRDefault="003C3799">
      <w:pPr>
        <w:spacing w:line="276" w:lineRule="auto"/>
        <w:ind w:left="705" w:hanging="705"/>
        <w:jc w:val="both"/>
        <w:rPr>
          <w:rFonts w:cs="Arial"/>
        </w:rPr>
      </w:pPr>
    </w:p>
    <w:p w14:paraId="13CAED26" w14:textId="77777777" w:rsidR="003C3799" w:rsidRDefault="001D622F">
      <w:pPr>
        <w:spacing w:line="276" w:lineRule="auto"/>
        <w:ind w:left="705" w:hanging="705"/>
        <w:jc w:val="both"/>
        <w:rPr>
          <w:rFonts w:cs="Arial"/>
        </w:rPr>
      </w:pPr>
      <w:r>
        <w:rPr>
          <w:rFonts w:cs="Arial"/>
        </w:rPr>
        <w:t>(2)</w:t>
      </w:r>
      <w:r>
        <w:rPr>
          <w:rFonts w:cs="Arial"/>
        </w:rPr>
        <w:tab/>
        <w:t>Ein/e Ansprechpartner/-</w:t>
      </w:r>
      <w:proofErr w:type="gramStart"/>
      <w:r>
        <w:rPr>
          <w:rFonts w:cs="Arial"/>
        </w:rPr>
        <w:t>in des Auftraggebers</w:t>
      </w:r>
      <w:proofErr w:type="gramEnd"/>
      <w:r>
        <w:rPr>
          <w:rFonts w:cs="Arial"/>
        </w:rPr>
        <w:t xml:space="preserve"> (inkl. Vertreter/in) steht dem Auftragnehmer während der geschäftsüblichen Zeiten zur Verfügung und wird dem Auftragnehmer nach Zuschlagserteilung namentlich benannt. </w:t>
      </w:r>
    </w:p>
    <w:p w14:paraId="6AF89090" w14:textId="77777777" w:rsidR="003C3799" w:rsidRDefault="003C3799">
      <w:pPr>
        <w:spacing w:line="276" w:lineRule="auto"/>
        <w:ind w:left="705" w:hanging="705"/>
        <w:jc w:val="both"/>
        <w:rPr>
          <w:rFonts w:cs="Arial"/>
        </w:rPr>
      </w:pPr>
    </w:p>
    <w:p w14:paraId="5CCEC245" w14:textId="77777777" w:rsidR="003C3799" w:rsidRDefault="001D622F">
      <w:pPr>
        <w:spacing w:line="276" w:lineRule="auto"/>
        <w:ind w:left="705"/>
        <w:jc w:val="both"/>
        <w:rPr>
          <w:rFonts w:cs="Arial"/>
        </w:rPr>
      </w:pPr>
      <w:r>
        <w:rPr>
          <w:rFonts w:cs="Arial"/>
        </w:rPr>
        <w:t>Der Auftraggeber wird dem Auftragnehmer die/den Ansprechpartner/in (inkl. Vertreter/in) schnellstmöglich nach Zuschlagserteilung mitteilen. Über einen etwaigen Wechsel der/des Ansprechpartners/</w:t>
      </w:r>
      <w:proofErr w:type="spellStart"/>
      <w:r>
        <w:rPr>
          <w:rFonts w:cs="Arial"/>
        </w:rPr>
        <w:t>partnerin</w:t>
      </w:r>
      <w:proofErr w:type="spellEnd"/>
      <w:r>
        <w:rPr>
          <w:rFonts w:cs="Arial"/>
        </w:rPr>
        <w:t xml:space="preserve"> (inkl. Vertreter/in) wird der Auftraggeber den Auftragnehmer innerhalb einer angemessenen Frist informieren.</w:t>
      </w:r>
    </w:p>
    <w:p w14:paraId="27D5661E" w14:textId="77777777" w:rsidR="00AF3C90" w:rsidRDefault="00AF3C90">
      <w:pPr>
        <w:spacing w:line="276" w:lineRule="auto"/>
        <w:ind w:left="705"/>
        <w:jc w:val="both"/>
        <w:rPr>
          <w:rFonts w:cs="Arial"/>
        </w:rPr>
      </w:pPr>
    </w:p>
    <w:p w14:paraId="6FD458AB" w14:textId="77777777" w:rsidR="00AF3C90" w:rsidRDefault="00AF3C90">
      <w:pPr>
        <w:spacing w:line="276" w:lineRule="auto"/>
        <w:ind w:left="705"/>
        <w:jc w:val="both"/>
        <w:rPr>
          <w:rFonts w:cs="Arial"/>
        </w:rPr>
      </w:pPr>
    </w:p>
    <w:p w14:paraId="35E038E4" w14:textId="6A458B5B" w:rsidR="003C3799" w:rsidRDefault="001D622F">
      <w:pPr>
        <w:pStyle w:val="berschrift1"/>
      </w:pPr>
      <w:r>
        <w:t xml:space="preserve">§ </w:t>
      </w:r>
      <w:r w:rsidR="00616253">
        <w:t>1</w:t>
      </w:r>
      <w:r w:rsidR="00AF3C90">
        <w:t>4</w:t>
      </w:r>
      <w:r>
        <w:tab/>
        <w:t>Haftung</w:t>
      </w:r>
    </w:p>
    <w:p w14:paraId="75F36475" w14:textId="77777777" w:rsidR="003C3799" w:rsidRDefault="003C3799">
      <w:pPr>
        <w:spacing w:line="276" w:lineRule="auto"/>
        <w:ind w:left="705" w:hanging="705"/>
        <w:jc w:val="both"/>
        <w:rPr>
          <w:rFonts w:cs="Arial"/>
          <w:szCs w:val="24"/>
        </w:rPr>
      </w:pPr>
    </w:p>
    <w:p w14:paraId="1F1421FE" w14:textId="3AEDA965" w:rsidR="003C3799" w:rsidRDefault="001D622F" w:rsidP="008A2912">
      <w:pPr>
        <w:spacing w:line="276" w:lineRule="auto"/>
        <w:ind w:left="705" w:hanging="705"/>
        <w:jc w:val="both"/>
        <w:rPr>
          <w:rFonts w:cs="Arial"/>
          <w:szCs w:val="24"/>
        </w:rPr>
      </w:pPr>
      <w:r>
        <w:rPr>
          <w:rFonts w:cs="Arial"/>
          <w:szCs w:val="24"/>
        </w:rPr>
        <w:t>(1)</w:t>
      </w:r>
      <w:r>
        <w:rPr>
          <w:rFonts w:cs="Arial"/>
          <w:szCs w:val="24"/>
        </w:rPr>
        <w:tab/>
      </w:r>
      <w:r>
        <w:rPr>
          <w:rFonts w:cs="Arial"/>
          <w:szCs w:val="24"/>
        </w:rPr>
        <w:tab/>
        <w:t>Die Parteien haften unbegrenzt für Personenschäden und für Schäden, die vorsätzlich oder grob fahrlässig verursacht wurden.</w:t>
      </w:r>
    </w:p>
    <w:p w14:paraId="6268D221" w14:textId="77777777" w:rsidR="003C3799" w:rsidRDefault="003C3799" w:rsidP="001D5708">
      <w:pPr>
        <w:spacing w:line="276" w:lineRule="auto"/>
        <w:ind w:left="709" w:hanging="709"/>
        <w:jc w:val="both"/>
        <w:rPr>
          <w:rFonts w:cs="Arial"/>
          <w:szCs w:val="24"/>
        </w:rPr>
      </w:pPr>
    </w:p>
    <w:p w14:paraId="6A52396A" w14:textId="4640DED9" w:rsidR="003C3799" w:rsidRDefault="008A2912" w:rsidP="001D5708">
      <w:pPr>
        <w:spacing w:line="276" w:lineRule="auto"/>
        <w:ind w:left="709" w:hanging="709"/>
        <w:jc w:val="both"/>
        <w:rPr>
          <w:rFonts w:cs="Arial"/>
          <w:szCs w:val="24"/>
        </w:rPr>
      </w:pPr>
      <w:r>
        <w:rPr>
          <w:rFonts w:cs="Arial"/>
          <w:szCs w:val="24"/>
        </w:rPr>
        <w:t>(2)</w:t>
      </w:r>
      <w:r>
        <w:rPr>
          <w:rFonts w:cs="Arial"/>
          <w:szCs w:val="24"/>
        </w:rPr>
        <w:tab/>
      </w:r>
      <w:r w:rsidR="001D622F">
        <w:rPr>
          <w:rFonts w:cs="Arial"/>
          <w:szCs w:val="24"/>
        </w:rPr>
        <w:t>Im Fall einer leicht fährlässig verursachten Verletzung einer vertragswesentlichen Pflicht ist die Haftung der Parteien auf den typischerweise vorhersehbaren Schaden begrenzt. Vertragswesentliche Pflichten sind Pflichten, deren Erfüllung die ordnungsgemäße Durchführung des Vertrages überhaupt erst ermöglichen und auf deren Einhaltung die andere Partei regelmäßig vertrauen darf.</w:t>
      </w:r>
    </w:p>
    <w:p w14:paraId="6F719A41" w14:textId="77777777" w:rsidR="003C3799" w:rsidRDefault="003C3799" w:rsidP="001D5708">
      <w:pPr>
        <w:spacing w:line="276" w:lineRule="auto"/>
        <w:ind w:left="709" w:hanging="709"/>
        <w:jc w:val="both"/>
        <w:rPr>
          <w:rFonts w:cs="Arial"/>
          <w:szCs w:val="24"/>
        </w:rPr>
      </w:pPr>
    </w:p>
    <w:p w14:paraId="7437AE64" w14:textId="36116399" w:rsidR="003C3799" w:rsidRDefault="008A2912" w:rsidP="001D5708">
      <w:pPr>
        <w:spacing w:line="276" w:lineRule="auto"/>
        <w:ind w:left="709" w:hanging="709"/>
        <w:jc w:val="both"/>
        <w:rPr>
          <w:rFonts w:cs="Arial"/>
          <w:szCs w:val="24"/>
        </w:rPr>
      </w:pPr>
      <w:r>
        <w:rPr>
          <w:rFonts w:cs="Arial"/>
          <w:szCs w:val="24"/>
        </w:rPr>
        <w:t>(3)</w:t>
      </w:r>
      <w:r>
        <w:rPr>
          <w:rFonts w:cs="Arial"/>
          <w:szCs w:val="24"/>
        </w:rPr>
        <w:tab/>
      </w:r>
      <w:r w:rsidR="001D622F">
        <w:rPr>
          <w:rFonts w:cs="Arial"/>
          <w:szCs w:val="24"/>
        </w:rPr>
        <w:t xml:space="preserve">In allen anderen Fällen leichter Fahrlässigkeit ist die Haftung der Parteien auf </w:t>
      </w:r>
      <w:r w:rsidR="001D622F" w:rsidRPr="00EC2F16">
        <w:rPr>
          <w:rFonts w:cs="Arial"/>
          <w:szCs w:val="24"/>
        </w:rPr>
        <w:t xml:space="preserve">maximal </w:t>
      </w:r>
      <w:r w:rsidR="00EC2F16" w:rsidRPr="00EC2F16">
        <w:rPr>
          <w:rFonts w:cs="Arial"/>
          <w:szCs w:val="24"/>
        </w:rPr>
        <w:t>500.000</w:t>
      </w:r>
      <w:r w:rsidR="001D622F" w:rsidRPr="00EC2F16">
        <w:rPr>
          <w:rFonts w:cs="Arial"/>
          <w:szCs w:val="24"/>
        </w:rPr>
        <w:t xml:space="preserve"> € pro Vertragsjahr</w:t>
      </w:r>
      <w:r w:rsidR="001D622F">
        <w:rPr>
          <w:rFonts w:cs="Arial"/>
          <w:szCs w:val="24"/>
        </w:rPr>
        <w:t xml:space="preserve"> begrenzt.</w:t>
      </w:r>
    </w:p>
    <w:p w14:paraId="172A190F" w14:textId="77777777" w:rsidR="003C3799" w:rsidRDefault="003C3799" w:rsidP="001D5708">
      <w:pPr>
        <w:spacing w:line="276" w:lineRule="auto"/>
        <w:ind w:left="709" w:hanging="709"/>
        <w:jc w:val="both"/>
        <w:rPr>
          <w:rFonts w:cs="Arial"/>
          <w:szCs w:val="24"/>
        </w:rPr>
      </w:pPr>
    </w:p>
    <w:p w14:paraId="45100920" w14:textId="148C1889" w:rsidR="003C3799" w:rsidRDefault="008A2912" w:rsidP="001D5708">
      <w:pPr>
        <w:spacing w:line="276" w:lineRule="auto"/>
        <w:ind w:left="709" w:hanging="709"/>
        <w:jc w:val="both"/>
        <w:rPr>
          <w:rFonts w:cs="Arial"/>
          <w:szCs w:val="24"/>
        </w:rPr>
      </w:pPr>
      <w:r>
        <w:rPr>
          <w:rFonts w:cs="Arial"/>
          <w:szCs w:val="24"/>
        </w:rPr>
        <w:t>(4)</w:t>
      </w:r>
      <w:r>
        <w:rPr>
          <w:rFonts w:cs="Arial"/>
          <w:szCs w:val="24"/>
        </w:rPr>
        <w:tab/>
      </w:r>
      <w:r w:rsidR="001D622F">
        <w:rPr>
          <w:rFonts w:cs="Arial"/>
          <w:szCs w:val="24"/>
        </w:rPr>
        <w:t>Die Parteien haften in gleicher Weise auch für das Verschulden von Personen, deren sie sich zur Erfüllung ihrer Aufgaben bedienen (z. B. Unterauftragnehmer).</w:t>
      </w:r>
    </w:p>
    <w:p w14:paraId="133ADEB4" w14:textId="0A64D011" w:rsidR="00FD4CF5" w:rsidRDefault="00FD4CF5">
      <w:pPr>
        <w:rPr>
          <w:rFonts w:cs="Arial"/>
          <w:szCs w:val="24"/>
        </w:rPr>
      </w:pPr>
      <w:r>
        <w:rPr>
          <w:rFonts w:cs="Arial"/>
          <w:szCs w:val="24"/>
        </w:rPr>
        <w:br w:type="page"/>
      </w:r>
    </w:p>
    <w:p w14:paraId="588ECED3" w14:textId="77777777" w:rsidR="003C3799" w:rsidRDefault="003C3799">
      <w:pPr>
        <w:spacing w:line="276" w:lineRule="auto"/>
        <w:ind w:left="705" w:hanging="705"/>
        <w:jc w:val="both"/>
        <w:rPr>
          <w:rFonts w:cs="Arial"/>
          <w:szCs w:val="24"/>
        </w:rPr>
      </w:pPr>
    </w:p>
    <w:p w14:paraId="0ECA8E7A" w14:textId="77777777" w:rsidR="003C3799" w:rsidRDefault="001D622F">
      <w:pPr>
        <w:spacing w:line="276" w:lineRule="auto"/>
        <w:ind w:left="705"/>
        <w:jc w:val="both"/>
        <w:rPr>
          <w:rFonts w:cs="Arial"/>
          <w:b/>
          <w:szCs w:val="24"/>
          <w:u w:val="single"/>
        </w:rPr>
      </w:pPr>
      <w:r>
        <w:rPr>
          <w:rFonts w:cs="Arial"/>
          <w:b/>
          <w:szCs w:val="24"/>
          <w:u w:val="single"/>
        </w:rPr>
        <w:t>Hinweis:</w:t>
      </w:r>
    </w:p>
    <w:p w14:paraId="0BC89818" w14:textId="77777777" w:rsidR="003C3799" w:rsidRDefault="003C3799">
      <w:pPr>
        <w:spacing w:line="276" w:lineRule="auto"/>
        <w:ind w:left="705"/>
        <w:jc w:val="both"/>
        <w:rPr>
          <w:rFonts w:cs="Arial"/>
          <w:b/>
          <w:szCs w:val="24"/>
          <w:u w:val="single"/>
        </w:rPr>
      </w:pPr>
    </w:p>
    <w:p w14:paraId="297F85EB" w14:textId="77777777" w:rsidR="003C3799" w:rsidRDefault="001D622F">
      <w:pPr>
        <w:spacing w:line="276" w:lineRule="auto"/>
        <w:ind w:left="1134"/>
        <w:jc w:val="both"/>
        <w:rPr>
          <w:rFonts w:cs="Arial"/>
          <w:i/>
          <w:szCs w:val="24"/>
        </w:rPr>
      </w:pPr>
      <w:r>
        <w:rPr>
          <w:rFonts w:cs="Arial"/>
          <w:i/>
          <w:szCs w:val="24"/>
        </w:rPr>
        <w:t>Definition von „grober Fahrlässigkeit“:</w:t>
      </w:r>
    </w:p>
    <w:p w14:paraId="1C4160DD" w14:textId="77777777" w:rsidR="003C3799" w:rsidRDefault="001D622F">
      <w:pPr>
        <w:spacing w:line="276" w:lineRule="auto"/>
        <w:ind w:left="1134"/>
        <w:jc w:val="both"/>
        <w:rPr>
          <w:rFonts w:cs="Arial"/>
          <w:i/>
          <w:szCs w:val="24"/>
        </w:rPr>
      </w:pPr>
      <w:r>
        <w:rPr>
          <w:rFonts w:cs="Arial"/>
          <w:i/>
          <w:szCs w:val="24"/>
        </w:rPr>
        <w:t>Grobe Fahrlässigkeit ist die Verletzung der erforderlichen Sorgfalt in einem ungewöhnlich hohen Maße.</w:t>
      </w:r>
    </w:p>
    <w:p w14:paraId="132DC59F" w14:textId="77777777" w:rsidR="003C3799" w:rsidRDefault="003C3799">
      <w:pPr>
        <w:spacing w:line="276" w:lineRule="auto"/>
        <w:ind w:left="1134"/>
        <w:jc w:val="both"/>
        <w:rPr>
          <w:rFonts w:cs="Arial"/>
          <w:i/>
          <w:szCs w:val="24"/>
        </w:rPr>
      </w:pPr>
    </w:p>
    <w:p w14:paraId="5E03153D" w14:textId="77777777" w:rsidR="003C3799" w:rsidRDefault="001D622F">
      <w:pPr>
        <w:spacing w:line="276" w:lineRule="auto"/>
        <w:ind w:left="1134"/>
        <w:jc w:val="both"/>
        <w:rPr>
          <w:rFonts w:cs="Arial"/>
          <w:i/>
          <w:szCs w:val="24"/>
        </w:rPr>
      </w:pPr>
      <w:r>
        <w:rPr>
          <w:rFonts w:cs="Arial"/>
          <w:i/>
          <w:szCs w:val="24"/>
        </w:rPr>
        <w:t>Definition von „leichter/einfacher Fahrlässigkeit“:</w:t>
      </w:r>
    </w:p>
    <w:p w14:paraId="3752B302" w14:textId="77777777" w:rsidR="003C3799" w:rsidRDefault="001D622F">
      <w:pPr>
        <w:spacing w:line="276" w:lineRule="auto"/>
        <w:ind w:left="1134"/>
        <w:jc w:val="both"/>
        <w:rPr>
          <w:rFonts w:cs="Arial"/>
          <w:i/>
          <w:szCs w:val="24"/>
        </w:rPr>
      </w:pPr>
      <w:r>
        <w:rPr>
          <w:rFonts w:cs="Arial"/>
          <w:i/>
          <w:szCs w:val="24"/>
        </w:rPr>
        <w:t>Einfache/leichte Fahrlässigkeit liegt demgegenüber vor, wenn die erforderliche Sorgfalt nur in einem normalen Maß verletzt wurde.</w:t>
      </w:r>
    </w:p>
    <w:p w14:paraId="7AAA1223" w14:textId="77777777" w:rsidR="003C3799" w:rsidRDefault="003C3799">
      <w:pPr>
        <w:spacing w:line="276" w:lineRule="auto"/>
        <w:rPr>
          <w:rFonts w:cs="Arial"/>
          <w:szCs w:val="24"/>
        </w:rPr>
      </w:pPr>
    </w:p>
    <w:p w14:paraId="6986D4AE" w14:textId="77777777" w:rsidR="003C3799" w:rsidRDefault="003C3799">
      <w:pPr>
        <w:spacing w:line="276" w:lineRule="auto"/>
        <w:jc w:val="both"/>
        <w:rPr>
          <w:rFonts w:cs="Arial"/>
          <w:szCs w:val="24"/>
        </w:rPr>
      </w:pPr>
    </w:p>
    <w:p w14:paraId="7499FCBC" w14:textId="60300F8F" w:rsidR="003C3799" w:rsidRDefault="001D622F">
      <w:pPr>
        <w:pStyle w:val="berschrift1"/>
      </w:pPr>
      <w:r>
        <w:t xml:space="preserve">§ </w:t>
      </w:r>
      <w:r w:rsidR="00616253">
        <w:t>1</w:t>
      </w:r>
      <w:r w:rsidR="00AF3C90">
        <w:t>5</w:t>
      </w:r>
      <w:r>
        <w:tab/>
        <w:t>Nachweis ausreichender Versicherungen</w:t>
      </w:r>
    </w:p>
    <w:p w14:paraId="5281BD38" w14:textId="77777777" w:rsidR="003C3799" w:rsidRDefault="003C3799">
      <w:pPr>
        <w:spacing w:line="276" w:lineRule="auto"/>
        <w:jc w:val="both"/>
        <w:rPr>
          <w:rFonts w:cs="Arial"/>
          <w:b/>
          <w:szCs w:val="24"/>
        </w:rPr>
      </w:pPr>
    </w:p>
    <w:p w14:paraId="5644F02C" w14:textId="77777777" w:rsidR="003C3799" w:rsidRDefault="001D622F">
      <w:pPr>
        <w:spacing w:line="276" w:lineRule="auto"/>
        <w:ind w:left="705" w:hanging="705"/>
        <w:jc w:val="both"/>
        <w:rPr>
          <w:rFonts w:cs="Arial"/>
          <w:szCs w:val="24"/>
        </w:rPr>
      </w:pPr>
      <w:r>
        <w:rPr>
          <w:rFonts w:cs="Arial"/>
          <w:szCs w:val="24"/>
        </w:rPr>
        <w:t>(1)</w:t>
      </w:r>
      <w:r>
        <w:rPr>
          <w:rFonts w:cs="Arial"/>
          <w:szCs w:val="24"/>
        </w:rPr>
        <w:tab/>
        <w:t>Der Auftragnehmer gewährleistet während der gesamten Vertragslaufzeit eine ausreichende Versicherung. Die Versicherung hat mindestens folgende Deckungssummen je Schadensereignis aufzuweisen:</w:t>
      </w:r>
    </w:p>
    <w:p w14:paraId="2DBEB83A" w14:textId="77777777" w:rsidR="003C3799" w:rsidRDefault="003C3799">
      <w:pPr>
        <w:spacing w:line="276" w:lineRule="auto"/>
        <w:jc w:val="both"/>
        <w:rPr>
          <w:rFonts w:cs="Arial"/>
          <w:szCs w:val="24"/>
        </w:rPr>
      </w:pPr>
    </w:p>
    <w:p w14:paraId="08AE66A9" w14:textId="77777777" w:rsidR="003C3799" w:rsidRDefault="001D622F" w:rsidP="00D65923">
      <w:pPr>
        <w:numPr>
          <w:ilvl w:val="0"/>
          <w:numId w:val="1"/>
        </w:numPr>
        <w:spacing w:line="276" w:lineRule="auto"/>
        <w:jc w:val="both"/>
        <w:rPr>
          <w:rFonts w:cs="Arial"/>
          <w:szCs w:val="24"/>
        </w:rPr>
      </w:pPr>
      <w:r>
        <w:rPr>
          <w:rFonts w:cs="Arial"/>
          <w:szCs w:val="24"/>
        </w:rPr>
        <w:t>von € 2.000.000,00 pauschal für Personen- und Sachschäden,</w:t>
      </w:r>
    </w:p>
    <w:p w14:paraId="25A50FDA" w14:textId="77777777" w:rsidR="003C3799" w:rsidRDefault="001D622F" w:rsidP="00D65923">
      <w:pPr>
        <w:numPr>
          <w:ilvl w:val="0"/>
          <w:numId w:val="1"/>
        </w:numPr>
        <w:spacing w:line="276" w:lineRule="auto"/>
        <w:jc w:val="both"/>
        <w:rPr>
          <w:rFonts w:cs="Arial"/>
          <w:szCs w:val="24"/>
        </w:rPr>
      </w:pPr>
      <w:r>
        <w:rPr>
          <w:rFonts w:cs="Arial"/>
          <w:szCs w:val="24"/>
        </w:rPr>
        <w:t>von € 3.000.000,00 für Vermögensschäden.</w:t>
      </w:r>
    </w:p>
    <w:p w14:paraId="485DE959" w14:textId="77777777" w:rsidR="003C3799" w:rsidRDefault="003C3799">
      <w:pPr>
        <w:spacing w:line="276" w:lineRule="auto"/>
        <w:ind w:left="705"/>
        <w:jc w:val="both"/>
        <w:rPr>
          <w:rFonts w:cs="Arial"/>
          <w:szCs w:val="24"/>
        </w:rPr>
      </w:pPr>
    </w:p>
    <w:p w14:paraId="55CDDC4A" w14:textId="77777777" w:rsidR="003C3799" w:rsidRDefault="001D622F">
      <w:pPr>
        <w:spacing w:line="276" w:lineRule="auto"/>
        <w:ind w:left="705"/>
        <w:jc w:val="both"/>
        <w:rPr>
          <w:rFonts w:cs="Arial"/>
          <w:szCs w:val="24"/>
        </w:rPr>
      </w:pPr>
      <w:r>
        <w:rPr>
          <w:rFonts w:cs="Arial"/>
          <w:szCs w:val="24"/>
        </w:rPr>
        <w:t>Die Deckungssummen stehen jeweils 2-fach maximiert pro Versicherungsjahr zur Verfügung.</w:t>
      </w:r>
    </w:p>
    <w:p w14:paraId="5588DE5F" w14:textId="77777777" w:rsidR="003C3799" w:rsidRDefault="003C3799">
      <w:pPr>
        <w:spacing w:line="276" w:lineRule="auto"/>
        <w:jc w:val="both"/>
        <w:rPr>
          <w:rFonts w:cs="Arial"/>
          <w:szCs w:val="24"/>
        </w:rPr>
      </w:pPr>
    </w:p>
    <w:p w14:paraId="7EC7B408" w14:textId="7F9855DC" w:rsidR="003C3799" w:rsidRDefault="001D622F">
      <w:pPr>
        <w:spacing w:line="276" w:lineRule="auto"/>
        <w:ind w:left="705" w:hanging="705"/>
        <w:jc w:val="both"/>
        <w:rPr>
          <w:rFonts w:cs="Arial"/>
          <w:szCs w:val="24"/>
        </w:rPr>
      </w:pPr>
      <w:r>
        <w:rPr>
          <w:rFonts w:cs="Arial"/>
          <w:szCs w:val="24"/>
        </w:rPr>
        <w:t>(2)</w:t>
      </w:r>
      <w:r>
        <w:rPr>
          <w:rFonts w:cs="Arial"/>
          <w:szCs w:val="24"/>
        </w:rPr>
        <w:tab/>
        <w:t>Sollten die vorgenannten Deckungssummen zur Zeit der Abgabe Angebots nicht erreicht werden, hat der Auftragnehmer im Fall der Zuschlagserteilung die Deckungssumme entsprechend zu erhöhen und vor Vertragsbeginn eine Kopie der Versicherungspolice an den Beitragsservice auszuhändigen.</w:t>
      </w:r>
    </w:p>
    <w:p w14:paraId="4E5288B9" w14:textId="77777777" w:rsidR="003C3799" w:rsidRDefault="003C3799">
      <w:pPr>
        <w:spacing w:line="276" w:lineRule="auto"/>
        <w:jc w:val="both"/>
        <w:rPr>
          <w:rFonts w:cs="Arial"/>
          <w:szCs w:val="24"/>
        </w:rPr>
      </w:pPr>
    </w:p>
    <w:p w14:paraId="534DF2F0" w14:textId="77777777" w:rsidR="008A2912" w:rsidRDefault="001D622F">
      <w:pPr>
        <w:spacing w:line="276" w:lineRule="auto"/>
        <w:ind w:left="705" w:hanging="705"/>
        <w:jc w:val="both"/>
        <w:rPr>
          <w:rFonts w:cs="Arial"/>
          <w:szCs w:val="24"/>
        </w:rPr>
      </w:pPr>
      <w:r>
        <w:rPr>
          <w:rFonts w:cs="Arial"/>
          <w:szCs w:val="24"/>
        </w:rPr>
        <w:t>(3)</w:t>
      </w:r>
      <w:r>
        <w:rPr>
          <w:rFonts w:cs="Arial"/>
          <w:szCs w:val="24"/>
        </w:rPr>
        <w:tab/>
      </w:r>
      <w:r w:rsidR="00E83E26">
        <w:rPr>
          <w:rFonts w:cs="Arial"/>
          <w:szCs w:val="24"/>
        </w:rPr>
        <w:t>Der Auftragnehmer wird diesen Versicherungsschutz bis zum Ende des Vertrages aufrechterhalten, mindestens aber bis zur Verjährung der Mängelansprüche. Kommt der Auftragnehmer dieser Verpflichtung nicht nach, ist der Auftraggeber nach erfolgloser angemessener Fris</w:t>
      </w:r>
      <w:r w:rsidR="008A2912">
        <w:rPr>
          <w:rFonts w:cs="Arial"/>
          <w:szCs w:val="24"/>
        </w:rPr>
        <w:t>ts</w:t>
      </w:r>
      <w:r w:rsidR="00E83E26">
        <w:rPr>
          <w:rFonts w:cs="Arial"/>
          <w:szCs w:val="24"/>
        </w:rPr>
        <w:t>etz</w:t>
      </w:r>
      <w:r w:rsidR="008A2912">
        <w:rPr>
          <w:rFonts w:cs="Arial"/>
          <w:szCs w:val="24"/>
        </w:rPr>
        <w:t>ung zum Rücktritt vom Vertrag berechtigt, wenn ihm ein Festhalten am Vertrag nicht zuzumuten ist. Weitergehende Ansprüche des Auftraggebers, insbesondere Schadensersatzansprüche, bleiben hiervon unberührt. Nach der Gesamtabnahme tritt an die Stelle des Rücktrittsrechts das Recht zur Kündigung des Vertrages.</w:t>
      </w:r>
      <w:r w:rsidR="00E83E26">
        <w:rPr>
          <w:rFonts w:cs="Arial"/>
          <w:szCs w:val="24"/>
        </w:rPr>
        <w:t xml:space="preserve"> </w:t>
      </w:r>
    </w:p>
    <w:p w14:paraId="3B22FEEF" w14:textId="77777777" w:rsidR="008A2912" w:rsidRDefault="008A2912">
      <w:pPr>
        <w:spacing w:line="276" w:lineRule="auto"/>
        <w:ind w:left="705" w:hanging="705"/>
        <w:jc w:val="both"/>
        <w:rPr>
          <w:rFonts w:cs="Arial"/>
          <w:szCs w:val="24"/>
        </w:rPr>
      </w:pPr>
    </w:p>
    <w:p w14:paraId="4F53F7C0" w14:textId="329FC095" w:rsidR="003C3799" w:rsidRDefault="008A2912">
      <w:pPr>
        <w:spacing w:line="276" w:lineRule="auto"/>
        <w:ind w:left="705" w:hanging="705"/>
        <w:jc w:val="both"/>
        <w:rPr>
          <w:rFonts w:cs="Arial"/>
          <w:szCs w:val="24"/>
        </w:rPr>
      </w:pPr>
      <w:r>
        <w:rPr>
          <w:rFonts w:cs="Arial"/>
          <w:szCs w:val="24"/>
        </w:rPr>
        <w:t>(4)</w:t>
      </w:r>
      <w:r>
        <w:rPr>
          <w:rFonts w:cs="Arial"/>
          <w:szCs w:val="24"/>
        </w:rPr>
        <w:tab/>
      </w:r>
      <w:r w:rsidR="001D622F">
        <w:rPr>
          <w:rFonts w:cs="Arial"/>
          <w:szCs w:val="24"/>
        </w:rPr>
        <w:t>Unfälle und/oder Versicherungsfälle sind dem Beitragsservice unverzüglich zu melden.</w:t>
      </w:r>
    </w:p>
    <w:p w14:paraId="635452B8" w14:textId="2ED1D923" w:rsidR="00AF3C90" w:rsidRDefault="00AF3C90">
      <w:pPr>
        <w:rPr>
          <w:rFonts w:cs="Arial"/>
          <w:szCs w:val="24"/>
        </w:rPr>
      </w:pPr>
      <w:r>
        <w:rPr>
          <w:rFonts w:cs="Arial"/>
          <w:szCs w:val="24"/>
        </w:rPr>
        <w:br w:type="page"/>
      </w:r>
    </w:p>
    <w:p w14:paraId="68B8B9E9" w14:textId="03C61320" w:rsidR="003C3799" w:rsidRDefault="001D622F">
      <w:pPr>
        <w:pStyle w:val="berschrift1"/>
      </w:pPr>
      <w:r>
        <w:lastRenderedPageBreak/>
        <w:t xml:space="preserve">§ </w:t>
      </w:r>
      <w:r w:rsidR="00616253">
        <w:t>1</w:t>
      </w:r>
      <w:r w:rsidR="00AF3C90">
        <w:t>6</w:t>
      </w:r>
      <w:r>
        <w:tab/>
        <w:t>Auftragsverarbeitung</w:t>
      </w:r>
    </w:p>
    <w:p w14:paraId="11C11343" w14:textId="77777777" w:rsidR="003C3799" w:rsidRDefault="003C3799">
      <w:pPr>
        <w:spacing w:line="276" w:lineRule="auto"/>
        <w:jc w:val="both"/>
        <w:rPr>
          <w:rFonts w:cs="Arial"/>
          <w:b/>
          <w:szCs w:val="24"/>
        </w:rPr>
      </w:pPr>
    </w:p>
    <w:p w14:paraId="370CAF3B" w14:textId="4ED90019" w:rsidR="003C3799" w:rsidRDefault="001D622F">
      <w:pPr>
        <w:spacing w:line="276" w:lineRule="auto"/>
        <w:ind w:left="567"/>
        <w:jc w:val="both"/>
        <w:rPr>
          <w:rFonts w:cs="Arial"/>
          <w:szCs w:val="24"/>
        </w:rPr>
      </w:pPr>
      <w:r>
        <w:rPr>
          <w:rFonts w:cs="Arial"/>
          <w:szCs w:val="24"/>
        </w:rPr>
        <w:t xml:space="preserve">Der Auftragnehmer hat die in der beigefügten </w:t>
      </w:r>
      <w:r>
        <w:rPr>
          <w:rFonts w:cs="Arial"/>
          <w:b/>
          <w:szCs w:val="24"/>
        </w:rPr>
        <w:t xml:space="preserve">Anlage </w:t>
      </w:r>
      <w:r w:rsidR="009B7F6C">
        <w:rPr>
          <w:rFonts w:cs="Arial"/>
          <w:b/>
          <w:szCs w:val="24"/>
        </w:rPr>
        <w:t>2</w:t>
      </w:r>
      <w:r>
        <w:rPr>
          <w:rFonts w:cs="Arial"/>
          <w:b/>
          <w:szCs w:val="24"/>
        </w:rPr>
        <w:t xml:space="preserve"> </w:t>
      </w:r>
      <w:r>
        <w:rPr>
          <w:rFonts w:cs="Arial"/>
          <w:szCs w:val="24"/>
        </w:rPr>
        <w:t>„Vereinbarung zur Auftragsverarbeitung“ getroffenen Regelungen einzuhalten.</w:t>
      </w:r>
    </w:p>
    <w:p w14:paraId="7CAB459E" w14:textId="77777777" w:rsidR="003C3799" w:rsidRDefault="003C3799">
      <w:pPr>
        <w:spacing w:line="276" w:lineRule="auto"/>
        <w:jc w:val="both"/>
        <w:rPr>
          <w:rFonts w:cs="Arial"/>
          <w:szCs w:val="24"/>
        </w:rPr>
      </w:pPr>
    </w:p>
    <w:p w14:paraId="519AC0C6" w14:textId="77777777" w:rsidR="003C3799" w:rsidRDefault="003C3799">
      <w:pPr>
        <w:spacing w:line="276" w:lineRule="auto"/>
        <w:jc w:val="both"/>
        <w:rPr>
          <w:rFonts w:cs="Arial"/>
          <w:szCs w:val="24"/>
        </w:rPr>
      </w:pPr>
    </w:p>
    <w:p w14:paraId="38E247DE" w14:textId="689567D5" w:rsidR="003C3799" w:rsidRDefault="001D622F">
      <w:pPr>
        <w:pStyle w:val="berschrift1"/>
      </w:pPr>
      <w:r>
        <w:t xml:space="preserve">§ </w:t>
      </w:r>
      <w:r w:rsidR="00616253">
        <w:t>1</w:t>
      </w:r>
      <w:r w:rsidR="00AF3C90">
        <w:t>7</w:t>
      </w:r>
      <w:r>
        <w:tab/>
        <w:t>Leistungserbringung im Homeoffice</w:t>
      </w:r>
    </w:p>
    <w:p w14:paraId="5BEBE49E" w14:textId="65507877" w:rsidR="003C3799" w:rsidRDefault="001D622F">
      <w:pPr>
        <w:spacing w:line="276" w:lineRule="auto"/>
        <w:ind w:left="705" w:hanging="705"/>
        <w:jc w:val="both"/>
        <w:rPr>
          <w:rFonts w:cs="Arial"/>
        </w:rPr>
      </w:pPr>
      <w:r>
        <w:rPr>
          <w:rFonts w:cs="Arial"/>
        </w:rPr>
        <w:t>(1)</w:t>
      </w:r>
      <w:r>
        <w:tab/>
      </w:r>
      <w:r>
        <w:rPr>
          <w:rFonts w:cs="Arial"/>
        </w:rPr>
        <w:t xml:space="preserve">Abweichend von § 2 „Konkretisierung des Inhalts der Auftragsverarbeitung und Ort der Datenverarbeitung“ (Absatz 2 d) sowie § 5 Absatz 7 der </w:t>
      </w:r>
      <w:r>
        <w:rPr>
          <w:rFonts w:cs="Arial"/>
          <w:b/>
        </w:rPr>
        <w:t xml:space="preserve">Anlage </w:t>
      </w:r>
      <w:r w:rsidR="009B7F6C">
        <w:rPr>
          <w:rFonts w:cs="Arial"/>
          <w:b/>
        </w:rPr>
        <w:t>2</w:t>
      </w:r>
      <w:r>
        <w:rPr>
          <w:rFonts w:cs="Arial"/>
          <w:b/>
        </w:rPr>
        <w:t xml:space="preserve"> </w:t>
      </w:r>
      <w:r>
        <w:rPr>
          <w:rFonts w:cs="Arial"/>
        </w:rPr>
        <w:t xml:space="preserve">„Vereinbarung zur Auftragsverarbeitung“ dieses Vertrags ist der Auftragnehmer berechtigt, die ausgeschriebenen Leistungen - soweit nicht ausdrücklich die Erbringung der Leistungen vor Ort vereinbart wurde - während der Vertragslaufzeit von seinen Mitarbeitern/innen im Homeoffice vornehmen zu lassen. Voraussetzung ist die jederzeitige Einhaltung der „Zusatzvereinbarung Homeoffice“, die diesem Vertrag als </w:t>
      </w:r>
      <w:r>
        <w:rPr>
          <w:rFonts w:cs="Arial"/>
          <w:b/>
        </w:rPr>
        <w:t xml:space="preserve">Anlage </w:t>
      </w:r>
      <w:r w:rsidR="009B7F6C">
        <w:rPr>
          <w:rFonts w:cs="Arial"/>
          <w:b/>
        </w:rPr>
        <w:t>3</w:t>
      </w:r>
      <w:r>
        <w:rPr>
          <w:rFonts w:cs="Arial"/>
        </w:rPr>
        <w:t xml:space="preserve"> beigefügt ist.</w:t>
      </w:r>
    </w:p>
    <w:p w14:paraId="03AE5A7E" w14:textId="77777777" w:rsidR="003C3799" w:rsidRDefault="003C3799">
      <w:pPr>
        <w:spacing w:line="276" w:lineRule="auto"/>
        <w:ind w:left="705" w:hanging="705"/>
        <w:jc w:val="both"/>
        <w:rPr>
          <w:rFonts w:cs="Arial"/>
          <w:szCs w:val="24"/>
        </w:rPr>
      </w:pPr>
    </w:p>
    <w:p w14:paraId="52D24620" w14:textId="22F5BCE1" w:rsidR="003C3799" w:rsidRDefault="001D622F">
      <w:pPr>
        <w:spacing w:line="276" w:lineRule="auto"/>
        <w:ind w:left="705" w:hanging="705"/>
        <w:jc w:val="both"/>
        <w:rPr>
          <w:rFonts w:cs="Arial"/>
          <w:szCs w:val="24"/>
        </w:rPr>
      </w:pPr>
      <w:r>
        <w:rPr>
          <w:rFonts w:cs="Arial"/>
          <w:szCs w:val="24"/>
        </w:rPr>
        <w:t>(2)</w:t>
      </w:r>
      <w:r>
        <w:rPr>
          <w:rFonts w:cs="Arial"/>
          <w:szCs w:val="24"/>
        </w:rPr>
        <w:tab/>
        <w:t>Der Beitragsservice ist berechtigt, die „Zusatzvereinbarung Homeoffice“ (</w:t>
      </w:r>
      <w:r>
        <w:rPr>
          <w:rFonts w:cs="Arial"/>
          <w:b/>
          <w:szCs w:val="24"/>
        </w:rPr>
        <w:t xml:space="preserve">Anlage </w:t>
      </w:r>
      <w:r w:rsidR="009B7F6C">
        <w:rPr>
          <w:rFonts w:cs="Arial"/>
          <w:b/>
          <w:szCs w:val="24"/>
        </w:rPr>
        <w:t>3</w:t>
      </w:r>
      <w:r>
        <w:rPr>
          <w:rFonts w:cs="Arial"/>
          <w:b/>
          <w:szCs w:val="24"/>
        </w:rPr>
        <w:t xml:space="preserve"> </w:t>
      </w:r>
      <w:r>
        <w:rPr>
          <w:rFonts w:cs="Arial"/>
          <w:szCs w:val="24"/>
        </w:rPr>
        <w:t>des Vertrags) außerordentlich zu kündigen (bspw. bei Vorliegen eines Datenschutz- oder Informationssicherheitsvorfalls oder von Datenschutz- oder Informationssicherheitsverletzungen).</w:t>
      </w:r>
    </w:p>
    <w:p w14:paraId="67D915DC" w14:textId="77777777" w:rsidR="003C3799" w:rsidRDefault="003C3799">
      <w:pPr>
        <w:spacing w:line="276" w:lineRule="auto"/>
        <w:jc w:val="both"/>
        <w:rPr>
          <w:rFonts w:cs="Arial"/>
          <w:szCs w:val="24"/>
        </w:rPr>
      </w:pPr>
    </w:p>
    <w:p w14:paraId="0E2889C4" w14:textId="77777777" w:rsidR="003C3799" w:rsidRDefault="003C3799">
      <w:pPr>
        <w:spacing w:line="276" w:lineRule="auto"/>
        <w:jc w:val="both"/>
        <w:rPr>
          <w:rFonts w:cs="Arial"/>
          <w:szCs w:val="24"/>
        </w:rPr>
      </w:pPr>
    </w:p>
    <w:p w14:paraId="4439ECCF" w14:textId="6456F5D9" w:rsidR="003C3799" w:rsidRDefault="001D622F">
      <w:pPr>
        <w:pStyle w:val="berschrift1"/>
      </w:pPr>
      <w:r>
        <w:t xml:space="preserve">§ </w:t>
      </w:r>
      <w:r w:rsidR="00616253">
        <w:t>1</w:t>
      </w:r>
      <w:r w:rsidR="00AF3C90">
        <w:t>8</w:t>
      </w:r>
      <w:r>
        <w:tab/>
        <w:t>Informationssicherheit</w:t>
      </w:r>
    </w:p>
    <w:p w14:paraId="7D3E9B69" w14:textId="77777777" w:rsidR="003C3799" w:rsidRDefault="003C3799">
      <w:pPr>
        <w:spacing w:line="276" w:lineRule="auto"/>
        <w:jc w:val="both"/>
        <w:rPr>
          <w:rFonts w:cs="Arial"/>
          <w:bCs/>
          <w:szCs w:val="24"/>
        </w:rPr>
      </w:pPr>
    </w:p>
    <w:p w14:paraId="65DCFFA8" w14:textId="7686C518" w:rsidR="003C3799" w:rsidRDefault="001D622F">
      <w:pPr>
        <w:spacing w:line="276" w:lineRule="auto"/>
        <w:ind w:left="705"/>
        <w:jc w:val="both"/>
        <w:rPr>
          <w:rFonts w:cs="Arial"/>
          <w:szCs w:val="24"/>
        </w:rPr>
      </w:pPr>
      <w:r>
        <w:rPr>
          <w:rFonts w:cs="Arial"/>
          <w:szCs w:val="24"/>
        </w:rPr>
        <w:t xml:space="preserve">Der Auftragnehmer hat die in der beigefügten </w:t>
      </w:r>
      <w:r>
        <w:rPr>
          <w:rFonts w:cs="Arial"/>
          <w:b/>
          <w:szCs w:val="24"/>
        </w:rPr>
        <w:t xml:space="preserve">Anlage </w:t>
      </w:r>
      <w:r w:rsidR="009B7F6C">
        <w:rPr>
          <w:rFonts w:cs="Arial"/>
          <w:b/>
          <w:szCs w:val="24"/>
        </w:rPr>
        <w:t>4</w:t>
      </w:r>
      <w:r>
        <w:rPr>
          <w:rFonts w:cs="Arial"/>
          <w:szCs w:val="24"/>
        </w:rPr>
        <w:t xml:space="preserve"> „Informationssicherheitsregelung</w:t>
      </w:r>
      <w:r w:rsidR="001D5708">
        <w:rPr>
          <w:rFonts w:cs="Arial"/>
          <w:szCs w:val="24"/>
        </w:rPr>
        <w:t xml:space="preserve"> für IT-Dienstleistungen</w:t>
      </w:r>
      <w:r>
        <w:rPr>
          <w:rFonts w:cs="Arial"/>
          <w:szCs w:val="24"/>
        </w:rPr>
        <w:t>“ enthaltenen Vorgaben einzuhalten.</w:t>
      </w:r>
    </w:p>
    <w:p w14:paraId="6A48BB40" w14:textId="77777777" w:rsidR="003C3799" w:rsidRDefault="003C3799">
      <w:pPr>
        <w:spacing w:line="276" w:lineRule="auto"/>
        <w:jc w:val="both"/>
        <w:rPr>
          <w:rFonts w:cs="Arial"/>
          <w:szCs w:val="24"/>
        </w:rPr>
      </w:pPr>
    </w:p>
    <w:p w14:paraId="034483AF" w14:textId="77777777" w:rsidR="003C3799" w:rsidRDefault="003C3799">
      <w:pPr>
        <w:spacing w:line="276" w:lineRule="auto"/>
        <w:jc w:val="both"/>
        <w:rPr>
          <w:rFonts w:cs="Arial"/>
          <w:szCs w:val="24"/>
        </w:rPr>
      </w:pPr>
    </w:p>
    <w:p w14:paraId="767C8698" w14:textId="1EB85D9E" w:rsidR="003C3799" w:rsidRDefault="001D622F">
      <w:pPr>
        <w:pStyle w:val="berschrift1"/>
      </w:pPr>
      <w:r>
        <w:t xml:space="preserve">§ </w:t>
      </w:r>
      <w:r w:rsidR="00AF3C90">
        <w:t>19</w:t>
      </w:r>
      <w:r>
        <w:tab/>
      </w:r>
      <w:r w:rsidR="0086284C">
        <w:t xml:space="preserve">Personal des Auftragnehmers / </w:t>
      </w:r>
      <w:r>
        <w:t>Einsatz von Unterauftragnehmern</w:t>
      </w:r>
    </w:p>
    <w:p w14:paraId="22447400" w14:textId="77777777" w:rsidR="003C3799" w:rsidRDefault="003C3799">
      <w:pPr>
        <w:spacing w:line="276" w:lineRule="auto"/>
        <w:jc w:val="both"/>
        <w:rPr>
          <w:rFonts w:cs="Arial"/>
          <w:b/>
          <w:szCs w:val="24"/>
        </w:rPr>
      </w:pPr>
    </w:p>
    <w:p w14:paraId="0BFAFE65" w14:textId="0922B99F" w:rsidR="0086284C" w:rsidRDefault="001D622F">
      <w:pPr>
        <w:spacing w:line="276" w:lineRule="auto"/>
        <w:ind w:left="708" w:hanging="705"/>
        <w:jc w:val="both"/>
        <w:rPr>
          <w:rFonts w:cs="Arial"/>
          <w:szCs w:val="24"/>
        </w:rPr>
      </w:pPr>
      <w:r>
        <w:rPr>
          <w:rFonts w:cs="Arial"/>
          <w:szCs w:val="24"/>
        </w:rPr>
        <w:t>(1)</w:t>
      </w:r>
      <w:r>
        <w:rPr>
          <w:rFonts w:cs="Arial"/>
          <w:szCs w:val="24"/>
        </w:rPr>
        <w:tab/>
      </w:r>
      <w:r w:rsidR="0086284C">
        <w:rPr>
          <w:rFonts w:cs="Arial"/>
          <w:szCs w:val="24"/>
        </w:rPr>
        <w:t>Der Auftragnehmer erbringt die Leistungen durch Personal, das entsprechend den vertraglichen Vereinbarungen für die Erbringung der vereinbarten Leistung qualifiziert ist.</w:t>
      </w:r>
    </w:p>
    <w:p w14:paraId="394BA130" w14:textId="77777777" w:rsidR="0086284C" w:rsidRDefault="0086284C">
      <w:pPr>
        <w:spacing w:line="276" w:lineRule="auto"/>
        <w:ind w:left="708" w:hanging="705"/>
        <w:jc w:val="both"/>
        <w:rPr>
          <w:rFonts w:cs="Arial"/>
          <w:szCs w:val="24"/>
        </w:rPr>
      </w:pPr>
    </w:p>
    <w:p w14:paraId="4027BA30" w14:textId="1DBF3BAF" w:rsidR="0086284C" w:rsidRDefault="0086284C">
      <w:pPr>
        <w:spacing w:line="276" w:lineRule="auto"/>
        <w:ind w:left="708" w:hanging="705"/>
        <w:jc w:val="both"/>
        <w:rPr>
          <w:rFonts w:cs="Arial"/>
          <w:szCs w:val="24"/>
        </w:rPr>
      </w:pPr>
      <w:r>
        <w:rPr>
          <w:rFonts w:cs="Arial"/>
          <w:szCs w:val="24"/>
        </w:rPr>
        <w:t>(2)</w:t>
      </w:r>
      <w:r>
        <w:rPr>
          <w:rFonts w:cs="Arial"/>
          <w:szCs w:val="24"/>
        </w:rPr>
        <w:tab/>
        <w:t xml:space="preserve">Das vom Auftragnehmer eingesetzte Personal unterliegt ausschließlich dem Direktionsrecht und der Disziplinargewalt des Auftragnehmers. Weisungen erfolgen ausschließlich </w:t>
      </w:r>
      <w:r w:rsidR="00317920">
        <w:rPr>
          <w:rFonts w:cs="Arial"/>
          <w:szCs w:val="24"/>
        </w:rPr>
        <w:t xml:space="preserve">durch den Auftragnehmer. </w:t>
      </w:r>
    </w:p>
    <w:p w14:paraId="51766977" w14:textId="77777777" w:rsidR="00317920" w:rsidRDefault="00317920">
      <w:pPr>
        <w:spacing w:line="276" w:lineRule="auto"/>
        <w:ind w:left="708" w:hanging="705"/>
        <w:jc w:val="both"/>
        <w:rPr>
          <w:rFonts w:cs="Arial"/>
          <w:szCs w:val="24"/>
        </w:rPr>
      </w:pPr>
    </w:p>
    <w:p w14:paraId="3722FB71" w14:textId="06430F55" w:rsidR="003C3799" w:rsidRDefault="00317920">
      <w:pPr>
        <w:spacing w:line="276" w:lineRule="auto"/>
        <w:ind w:left="708" w:hanging="705"/>
        <w:jc w:val="both"/>
        <w:rPr>
          <w:rFonts w:cs="Arial"/>
          <w:szCs w:val="24"/>
        </w:rPr>
      </w:pPr>
      <w:r>
        <w:rPr>
          <w:rFonts w:cs="Arial"/>
          <w:szCs w:val="24"/>
        </w:rPr>
        <w:t>(3</w:t>
      </w:r>
      <w:r w:rsidR="0086284C">
        <w:rPr>
          <w:rFonts w:cs="Arial"/>
          <w:szCs w:val="24"/>
        </w:rPr>
        <w:t>)</w:t>
      </w:r>
      <w:r w:rsidR="0086284C">
        <w:rPr>
          <w:rFonts w:cs="Arial"/>
          <w:szCs w:val="24"/>
        </w:rPr>
        <w:tab/>
      </w:r>
      <w:r w:rsidR="001D622F">
        <w:rPr>
          <w:rFonts w:cs="Arial"/>
          <w:szCs w:val="24"/>
        </w:rPr>
        <w:t xml:space="preserve">Die Übertragung von </w:t>
      </w:r>
      <w:r w:rsidR="0086284C">
        <w:rPr>
          <w:rFonts w:cs="Arial"/>
          <w:szCs w:val="24"/>
        </w:rPr>
        <w:t xml:space="preserve">vertragswesentlichen </w:t>
      </w:r>
      <w:r w:rsidR="001D622F">
        <w:rPr>
          <w:rFonts w:cs="Arial"/>
          <w:szCs w:val="24"/>
        </w:rPr>
        <w:t>Leistungen oder Teilleistungen an einen Unterauftragnehmer, der nicht bereits im Angebot genannt wurde, kann nur nach vorheriger schriftlicher Zustimmung des Auftraggebers erfolgen.</w:t>
      </w:r>
      <w:r w:rsidR="0086284C">
        <w:rPr>
          <w:rFonts w:cs="Arial"/>
          <w:szCs w:val="24"/>
        </w:rPr>
        <w:t xml:space="preserve"> Die </w:t>
      </w:r>
      <w:r w:rsidR="0086284C">
        <w:rPr>
          <w:rFonts w:cs="Arial"/>
          <w:szCs w:val="24"/>
        </w:rPr>
        <w:lastRenderedPageBreak/>
        <w:t>Einarbeitung eines neuen Unterauftragnehmers erfolgt auf Kosten des Auftragnehmers.</w:t>
      </w:r>
    </w:p>
    <w:p w14:paraId="5414F6EA" w14:textId="77777777" w:rsidR="003C3799" w:rsidRDefault="003C3799">
      <w:pPr>
        <w:spacing w:line="276" w:lineRule="auto"/>
        <w:ind w:left="708" w:hanging="705"/>
        <w:jc w:val="both"/>
        <w:rPr>
          <w:rFonts w:cs="Arial"/>
          <w:szCs w:val="24"/>
        </w:rPr>
      </w:pPr>
    </w:p>
    <w:p w14:paraId="4351592E" w14:textId="77777777" w:rsidR="003C3799" w:rsidRDefault="001D622F">
      <w:pPr>
        <w:spacing w:line="276" w:lineRule="auto"/>
        <w:ind w:left="708" w:hanging="705"/>
        <w:jc w:val="both"/>
        <w:rPr>
          <w:rFonts w:cs="Arial"/>
          <w:szCs w:val="24"/>
        </w:rPr>
      </w:pPr>
      <w:r>
        <w:rPr>
          <w:rFonts w:cs="Arial"/>
          <w:szCs w:val="24"/>
        </w:rPr>
        <w:tab/>
        <w:t>Verbundene Unternehmen im Sinne des Aktiengesetzes gelten als Unterauftragnehmer.</w:t>
      </w:r>
    </w:p>
    <w:p w14:paraId="22D72250" w14:textId="77777777" w:rsidR="003C3799" w:rsidRDefault="003C3799">
      <w:pPr>
        <w:spacing w:line="276" w:lineRule="auto"/>
        <w:ind w:left="708" w:hanging="705"/>
        <w:jc w:val="both"/>
        <w:rPr>
          <w:rFonts w:cs="Arial"/>
          <w:szCs w:val="24"/>
        </w:rPr>
      </w:pPr>
    </w:p>
    <w:p w14:paraId="324C206B" w14:textId="550E6A1F" w:rsidR="003C3799" w:rsidRDefault="001D622F">
      <w:pPr>
        <w:spacing w:line="276" w:lineRule="auto"/>
        <w:ind w:left="708" w:hanging="705"/>
        <w:jc w:val="both"/>
        <w:rPr>
          <w:rFonts w:cs="Arial"/>
          <w:szCs w:val="24"/>
        </w:rPr>
      </w:pPr>
      <w:r>
        <w:rPr>
          <w:rFonts w:cs="Arial"/>
          <w:szCs w:val="24"/>
        </w:rPr>
        <w:t>(</w:t>
      </w:r>
      <w:r w:rsidR="00317920">
        <w:rPr>
          <w:rFonts w:cs="Arial"/>
          <w:szCs w:val="24"/>
        </w:rPr>
        <w:t>4</w:t>
      </w:r>
      <w:r>
        <w:rPr>
          <w:rFonts w:cs="Arial"/>
          <w:szCs w:val="24"/>
        </w:rPr>
        <w:t>)</w:t>
      </w:r>
      <w:r>
        <w:rPr>
          <w:rFonts w:cs="Arial"/>
          <w:szCs w:val="24"/>
        </w:rPr>
        <w:tab/>
        <w:t xml:space="preserve">Bei der Übertragung von Leistungen an einen Unterauftragnehmer ist § 9 von </w:t>
      </w:r>
      <w:r>
        <w:rPr>
          <w:rFonts w:cs="Arial"/>
          <w:b/>
          <w:szCs w:val="24"/>
        </w:rPr>
        <w:t>Anlage 1</w:t>
      </w:r>
      <w:r>
        <w:rPr>
          <w:rFonts w:cs="Arial"/>
          <w:szCs w:val="24"/>
        </w:rPr>
        <w:t xml:space="preserve"> „Vereinbarung zur Auftragsverarbeitung“ einzuhalten.</w:t>
      </w:r>
    </w:p>
    <w:p w14:paraId="2D847C0B" w14:textId="77777777" w:rsidR="003C3799" w:rsidRDefault="003C3799">
      <w:pPr>
        <w:spacing w:line="276" w:lineRule="auto"/>
        <w:ind w:left="708" w:hanging="705"/>
        <w:jc w:val="both"/>
        <w:rPr>
          <w:rFonts w:cs="Arial"/>
          <w:szCs w:val="24"/>
        </w:rPr>
      </w:pPr>
    </w:p>
    <w:p w14:paraId="4E977D4C" w14:textId="0D2F24BB" w:rsidR="003C3799" w:rsidRDefault="001D622F">
      <w:pPr>
        <w:spacing w:line="276" w:lineRule="auto"/>
        <w:ind w:left="705" w:hanging="705"/>
        <w:jc w:val="both"/>
        <w:rPr>
          <w:rFonts w:cs="Arial"/>
          <w:szCs w:val="24"/>
        </w:rPr>
      </w:pPr>
      <w:r>
        <w:rPr>
          <w:rFonts w:cs="Arial"/>
          <w:szCs w:val="24"/>
        </w:rPr>
        <w:t>(</w:t>
      </w:r>
      <w:r w:rsidR="00317920">
        <w:rPr>
          <w:rFonts w:cs="Arial"/>
          <w:szCs w:val="24"/>
        </w:rPr>
        <w:t>5</w:t>
      </w:r>
      <w:r>
        <w:rPr>
          <w:rFonts w:cs="Arial"/>
          <w:szCs w:val="24"/>
        </w:rPr>
        <w:t>)</w:t>
      </w:r>
      <w:r>
        <w:rPr>
          <w:rFonts w:cs="Arial"/>
          <w:szCs w:val="24"/>
        </w:rPr>
        <w:tab/>
        <w:t>Bei der Erteilung von weiteren Unteraufträgen müssen während der Vertragslaufzeit in jedem Einzelfall die Vorgaben über die Berücksichtigung mittelständischer Interessen eingehalten werden.</w:t>
      </w:r>
    </w:p>
    <w:p w14:paraId="24AEBB81" w14:textId="77777777" w:rsidR="003C3799" w:rsidRDefault="003C3799">
      <w:pPr>
        <w:spacing w:line="276" w:lineRule="auto"/>
        <w:jc w:val="both"/>
        <w:rPr>
          <w:rFonts w:cs="Arial"/>
          <w:szCs w:val="24"/>
        </w:rPr>
      </w:pPr>
    </w:p>
    <w:p w14:paraId="5E5C171B" w14:textId="0922D93E" w:rsidR="003C3799" w:rsidRDefault="001D622F">
      <w:pPr>
        <w:spacing w:line="276" w:lineRule="auto"/>
        <w:ind w:left="705" w:hanging="705"/>
        <w:jc w:val="both"/>
        <w:rPr>
          <w:rFonts w:cs="Arial"/>
          <w:szCs w:val="24"/>
        </w:rPr>
      </w:pPr>
      <w:r>
        <w:rPr>
          <w:rFonts w:cs="Arial"/>
          <w:szCs w:val="24"/>
        </w:rPr>
        <w:t>(</w:t>
      </w:r>
      <w:r w:rsidR="00317920">
        <w:rPr>
          <w:rFonts w:cs="Arial"/>
          <w:szCs w:val="24"/>
        </w:rPr>
        <w:t>6</w:t>
      </w:r>
      <w:r>
        <w:rPr>
          <w:rFonts w:cs="Arial"/>
          <w:szCs w:val="24"/>
        </w:rPr>
        <w:t>)</w:t>
      </w:r>
      <w:r>
        <w:rPr>
          <w:rFonts w:cs="Arial"/>
          <w:szCs w:val="24"/>
        </w:rPr>
        <w:tab/>
        <w:t>Der Auftragnehmer stellt sicher, dass für den Unterauftrag die Regelungen des mit dem Beitragsservice geschlossenen Vertrags entsprechend gelten. Der Auftragnehmer wird die von ihm eingesetzten Unterauftragnehmer/Unternehmen entsprechend verpflichten.</w:t>
      </w:r>
    </w:p>
    <w:p w14:paraId="0DEF5F72" w14:textId="77777777" w:rsidR="003C3799" w:rsidRDefault="003C3799">
      <w:pPr>
        <w:spacing w:line="276" w:lineRule="auto"/>
        <w:jc w:val="both"/>
        <w:rPr>
          <w:rFonts w:cs="Arial"/>
          <w:szCs w:val="24"/>
        </w:rPr>
      </w:pPr>
    </w:p>
    <w:p w14:paraId="332D5CD3" w14:textId="77777777" w:rsidR="003C3799" w:rsidRDefault="003C3799">
      <w:pPr>
        <w:spacing w:line="276" w:lineRule="auto"/>
        <w:jc w:val="both"/>
        <w:rPr>
          <w:rFonts w:cs="Arial"/>
          <w:szCs w:val="24"/>
        </w:rPr>
      </w:pPr>
    </w:p>
    <w:p w14:paraId="6E4EDE45" w14:textId="7FFD5AC7" w:rsidR="003C3799" w:rsidRDefault="001D622F">
      <w:pPr>
        <w:pStyle w:val="berschrift1"/>
      </w:pPr>
      <w:r>
        <w:t xml:space="preserve">§ </w:t>
      </w:r>
      <w:r w:rsidR="00616253">
        <w:t>2</w:t>
      </w:r>
      <w:r w:rsidR="00AF3C90">
        <w:t>0</w:t>
      </w:r>
      <w:r>
        <w:tab/>
        <w:t>Vertragslaufzeit</w:t>
      </w:r>
    </w:p>
    <w:p w14:paraId="62B1F22D" w14:textId="77777777" w:rsidR="003C3799" w:rsidRDefault="003C3799">
      <w:pPr>
        <w:spacing w:line="276" w:lineRule="auto"/>
        <w:jc w:val="both"/>
        <w:rPr>
          <w:rFonts w:cs="Arial"/>
          <w:b/>
          <w:szCs w:val="24"/>
        </w:rPr>
      </w:pPr>
    </w:p>
    <w:p w14:paraId="5FA4A4F4" w14:textId="5BC0906A" w:rsidR="003C3799" w:rsidRDefault="001D622F">
      <w:pPr>
        <w:spacing w:line="276" w:lineRule="auto"/>
        <w:ind w:left="705" w:hanging="705"/>
        <w:jc w:val="both"/>
        <w:rPr>
          <w:rFonts w:cs="Arial"/>
          <w:szCs w:val="24"/>
        </w:rPr>
      </w:pPr>
      <w:r>
        <w:rPr>
          <w:rFonts w:cs="Arial"/>
          <w:szCs w:val="24"/>
        </w:rPr>
        <w:t>(1)</w:t>
      </w:r>
      <w:r>
        <w:rPr>
          <w:rFonts w:cs="Arial"/>
          <w:szCs w:val="24"/>
        </w:rPr>
        <w:tab/>
      </w:r>
      <w:r w:rsidRPr="00620B46">
        <w:rPr>
          <w:rFonts w:cs="Arial"/>
          <w:szCs w:val="24"/>
        </w:rPr>
        <w:t>Der Vertrag kommt mit dem Zuschlag auf das wirtschaftlichste Angebot zustande</w:t>
      </w:r>
      <w:r w:rsidR="00616253" w:rsidRPr="00620B46">
        <w:rPr>
          <w:rFonts w:cs="Arial"/>
          <w:szCs w:val="24"/>
        </w:rPr>
        <w:t xml:space="preserve"> und hat eine Festlaufzeit von 4 Jahren. </w:t>
      </w:r>
      <w:r w:rsidR="00416F8B" w:rsidRPr="00620B46">
        <w:rPr>
          <w:rFonts w:cs="Arial"/>
          <w:szCs w:val="24"/>
        </w:rPr>
        <w:t>Beginn der vierjährigen Festlaufzeit ist der 1. des Monats, der auf die erfolgreiche Gesamtabnahme der WLA-Softwarelösung folgt/ in dem der Auftragnehmer berechtigt ist, erstmalig die Lizenzkosten abzurechnen.</w:t>
      </w:r>
    </w:p>
    <w:p w14:paraId="4A59011A" w14:textId="77777777" w:rsidR="003C3799" w:rsidRDefault="003C3799">
      <w:pPr>
        <w:spacing w:line="276" w:lineRule="auto"/>
        <w:ind w:left="705" w:hanging="705"/>
        <w:jc w:val="both"/>
        <w:rPr>
          <w:rFonts w:cs="Arial"/>
          <w:szCs w:val="24"/>
        </w:rPr>
      </w:pPr>
    </w:p>
    <w:p w14:paraId="538C21D4" w14:textId="67421E3B" w:rsidR="003C3799" w:rsidRDefault="001D622F">
      <w:pPr>
        <w:spacing w:line="276" w:lineRule="auto"/>
        <w:ind w:left="705" w:hanging="705"/>
        <w:jc w:val="both"/>
        <w:rPr>
          <w:rFonts w:cs="Arial"/>
          <w:szCs w:val="24"/>
        </w:rPr>
      </w:pPr>
      <w:r>
        <w:rPr>
          <w:rFonts w:cs="Arial"/>
          <w:szCs w:val="24"/>
        </w:rPr>
        <w:t>(2)</w:t>
      </w:r>
      <w:r>
        <w:rPr>
          <w:rFonts w:cs="Arial"/>
          <w:szCs w:val="24"/>
        </w:rPr>
        <w:tab/>
        <w:t xml:space="preserve">Nach Zuschlagserteilung hat der Auftragnehmer </w:t>
      </w:r>
      <w:r w:rsidR="00616253">
        <w:rPr>
          <w:rFonts w:cs="Arial"/>
          <w:szCs w:val="24"/>
        </w:rPr>
        <w:t xml:space="preserve">gemäß den Vorgaben des Auftraggebers </w:t>
      </w:r>
      <w:r w:rsidR="00F176D2">
        <w:rPr>
          <w:rFonts w:cs="Arial"/>
          <w:szCs w:val="24"/>
        </w:rPr>
        <w:t xml:space="preserve">in der Leistungsbeschreibung </w:t>
      </w:r>
      <w:r w:rsidR="00616253">
        <w:rPr>
          <w:rFonts w:cs="Arial"/>
          <w:szCs w:val="24"/>
        </w:rPr>
        <w:t xml:space="preserve">mit der Bereitstellung und Implementierung der WLA-Softwarelösung </w:t>
      </w:r>
      <w:r>
        <w:rPr>
          <w:rFonts w:cs="Arial"/>
          <w:szCs w:val="24"/>
        </w:rPr>
        <w:t>zu beginnen.</w:t>
      </w:r>
    </w:p>
    <w:p w14:paraId="793102B3" w14:textId="77777777" w:rsidR="003C3799" w:rsidRDefault="003C3799">
      <w:pPr>
        <w:spacing w:line="276" w:lineRule="auto"/>
        <w:jc w:val="both"/>
        <w:rPr>
          <w:rFonts w:cs="Arial"/>
          <w:szCs w:val="24"/>
        </w:rPr>
      </w:pPr>
    </w:p>
    <w:p w14:paraId="6F26CA1A" w14:textId="7259270D" w:rsidR="003C3799" w:rsidRDefault="00DA32C8" w:rsidP="00DA32C8">
      <w:pPr>
        <w:spacing w:line="276" w:lineRule="auto"/>
        <w:ind w:left="709" w:hanging="709"/>
        <w:jc w:val="both"/>
        <w:rPr>
          <w:rFonts w:cs="Arial"/>
          <w:szCs w:val="24"/>
        </w:rPr>
      </w:pPr>
      <w:r>
        <w:rPr>
          <w:rFonts w:cs="Arial"/>
          <w:szCs w:val="24"/>
        </w:rPr>
        <w:t>(3)</w:t>
      </w:r>
      <w:r>
        <w:rPr>
          <w:rFonts w:cs="Arial"/>
          <w:szCs w:val="24"/>
        </w:rPr>
        <w:tab/>
      </w:r>
      <w:r w:rsidR="001D622F">
        <w:rPr>
          <w:rFonts w:cs="Arial"/>
          <w:szCs w:val="24"/>
        </w:rPr>
        <w:t xml:space="preserve">Der Vertrag endet </w:t>
      </w:r>
      <w:r>
        <w:rPr>
          <w:rFonts w:cs="Arial"/>
          <w:szCs w:val="24"/>
        </w:rPr>
        <w:t>automatisch mit Ablauf der Festlaufzeit, es sei denn, eine der Parteien hat von der Möglichkeit der fristlosen Kündigung gemäß nachfolgenden Absatz 4 Gebrauch gemacht.</w:t>
      </w:r>
    </w:p>
    <w:p w14:paraId="3BCC6C4C" w14:textId="77777777" w:rsidR="003C3799" w:rsidRDefault="003C3799">
      <w:pPr>
        <w:spacing w:line="276" w:lineRule="auto"/>
        <w:jc w:val="both"/>
        <w:rPr>
          <w:rFonts w:cs="Arial"/>
          <w:szCs w:val="24"/>
        </w:rPr>
      </w:pPr>
    </w:p>
    <w:p w14:paraId="2C637E3F" w14:textId="3E96753D" w:rsidR="003C3799" w:rsidRDefault="00DA32C8">
      <w:pPr>
        <w:spacing w:line="276" w:lineRule="auto"/>
        <w:ind w:left="705" w:hanging="705"/>
        <w:jc w:val="both"/>
        <w:rPr>
          <w:rFonts w:cs="Arial"/>
          <w:szCs w:val="24"/>
        </w:rPr>
      </w:pPr>
      <w:r>
        <w:rPr>
          <w:rFonts w:cs="Arial"/>
          <w:szCs w:val="24"/>
        </w:rPr>
        <w:t>(4</w:t>
      </w:r>
      <w:r w:rsidR="001D622F">
        <w:rPr>
          <w:rFonts w:cs="Arial"/>
          <w:szCs w:val="24"/>
        </w:rPr>
        <w:t>)</w:t>
      </w:r>
      <w:r w:rsidR="001D622F">
        <w:rPr>
          <w:rFonts w:cs="Arial"/>
          <w:szCs w:val="24"/>
        </w:rPr>
        <w:tab/>
        <w:t>Die Möglichkeit der fristlosen Kündigung aus wichtigem Grund, beispielsweise bei schwerwiegenden Vertragsverletzungen (insbesondere bei Verstoß gegen datenschutzrechtliche Vorschriften), bleibt beiderseits nach Maßgabe des § 314 BGB unberührt.</w:t>
      </w:r>
    </w:p>
    <w:p w14:paraId="7FEEFA2B" w14:textId="77777777" w:rsidR="003C3799" w:rsidRDefault="003C3799">
      <w:pPr>
        <w:spacing w:line="276" w:lineRule="auto"/>
        <w:jc w:val="both"/>
        <w:rPr>
          <w:rFonts w:cs="Arial"/>
          <w:szCs w:val="24"/>
        </w:rPr>
      </w:pPr>
    </w:p>
    <w:p w14:paraId="0E00482C" w14:textId="77777777" w:rsidR="003C3799" w:rsidRDefault="003C3799">
      <w:pPr>
        <w:spacing w:line="276" w:lineRule="auto"/>
        <w:rPr>
          <w:rFonts w:cs="Arial"/>
          <w:b/>
          <w:szCs w:val="24"/>
        </w:rPr>
      </w:pPr>
    </w:p>
    <w:p w14:paraId="3BDD7FE6" w14:textId="0676B406" w:rsidR="003C3799" w:rsidRDefault="001D622F">
      <w:pPr>
        <w:pStyle w:val="berschrift1"/>
      </w:pPr>
      <w:r>
        <w:lastRenderedPageBreak/>
        <w:t xml:space="preserve">§ </w:t>
      </w:r>
      <w:r w:rsidR="00DA32C8">
        <w:t>2</w:t>
      </w:r>
      <w:r w:rsidR="00AF3C90">
        <w:t>1</w:t>
      </w:r>
      <w:r>
        <w:tab/>
        <w:t>Zurückbehaltungsrecht, Aufrechnung</w:t>
      </w:r>
    </w:p>
    <w:p w14:paraId="3B807212" w14:textId="77777777" w:rsidR="003C3799" w:rsidRDefault="003C3799">
      <w:pPr>
        <w:spacing w:line="276" w:lineRule="auto"/>
        <w:jc w:val="both"/>
        <w:rPr>
          <w:rFonts w:cs="Arial"/>
          <w:b/>
          <w:szCs w:val="24"/>
        </w:rPr>
      </w:pPr>
    </w:p>
    <w:p w14:paraId="49A4FC5F" w14:textId="77777777" w:rsidR="003C3799" w:rsidRDefault="001D622F">
      <w:pPr>
        <w:spacing w:line="276" w:lineRule="auto"/>
        <w:jc w:val="both"/>
        <w:rPr>
          <w:rFonts w:cs="Arial"/>
          <w:szCs w:val="24"/>
        </w:rPr>
      </w:pPr>
      <w:r>
        <w:rPr>
          <w:rFonts w:cs="Arial"/>
          <w:szCs w:val="24"/>
        </w:rPr>
        <w:t>Die Parteien sind nur zur Aufrechnung mit Gegenforderungen berechtigt, soweit die jeweilige Gegenforderung rechtskräftig festgestellt oder unbestritten ist. Den Parteien steht die Geltendmachung eines Zurückbehaltungsrechts nur wegen Gegenansprüchen aus diesem Vertragsverhältnis zu.</w:t>
      </w:r>
    </w:p>
    <w:p w14:paraId="5972AE90" w14:textId="77777777" w:rsidR="003C3799" w:rsidRDefault="003C3799">
      <w:pPr>
        <w:spacing w:line="276" w:lineRule="auto"/>
        <w:jc w:val="both"/>
        <w:rPr>
          <w:rFonts w:cs="Arial"/>
          <w:szCs w:val="24"/>
        </w:rPr>
      </w:pPr>
    </w:p>
    <w:p w14:paraId="1F9FB34A" w14:textId="77777777" w:rsidR="003C3799" w:rsidRDefault="003C3799">
      <w:pPr>
        <w:spacing w:line="276" w:lineRule="auto"/>
        <w:jc w:val="both"/>
        <w:rPr>
          <w:rFonts w:cs="Arial"/>
          <w:szCs w:val="24"/>
        </w:rPr>
      </w:pPr>
    </w:p>
    <w:p w14:paraId="4CADE3B7" w14:textId="74151C86" w:rsidR="003C3799" w:rsidRDefault="001D622F">
      <w:pPr>
        <w:pStyle w:val="berschrift1"/>
      </w:pPr>
      <w:r>
        <w:t xml:space="preserve">§ </w:t>
      </w:r>
      <w:r w:rsidR="00DA32C8">
        <w:t>2</w:t>
      </w:r>
      <w:r w:rsidR="00AF3C90">
        <w:t>2</w:t>
      </w:r>
      <w:r>
        <w:tab/>
        <w:t>Referenzangabe</w:t>
      </w:r>
    </w:p>
    <w:p w14:paraId="4605C869" w14:textId="77777777" w:rsidR="003C3799" w:rsidRDefault="003C3799">
      <w:pPr>
        <w:spacing w:line="276" w:lineRule="auto"/>
        <w:jc w:val="both"/>
        <w:rPr>
          <w:rFonts w:cs="Arial"/>
          <w:b/>
          <w:szCs w:val="24"/>
        </w:rPr>
      </w:pPr>
    </w:p>
    <w:p w14:paraId="66E63152" w14:textId="77777777" w:rsidR="003C3799" w:rsidRDefault="001D622F">
      <w:pPr>
        <w:spacing w:line="276" w:lineRule="auto"/>
        <w:ind w:left="705" w:hanging="705"/>
        <w:jc w:val="both"/>
        <w:rPr>
          <w:rFonts w:cs="Arial"/>
          <w:szCs w:val="24"/>
        </w:rPr>
      </w:pPr>
      <w:r>
        <w:rPr>
          <w:rFonts w:cs="Arial"/>
          <w:szCs w:val="24"/>
        </w:rPr>
        <w:t>(1)</w:t>
      </w:r>
      <w:r>
        <w:rPr>
          <w:rFonts w:cs="Arial"/>
          <w:szCs w:val="24"/>
        </w:rPr>
        <w:tab/>
        <w:t>Der Auftragnehmer ist nur mit vorheriger Zustimmung des Beitragsservice in Textform berechtigt, den Beitragsservice als Referenz zu benennen.</w:t>
      </w:r>
    </w:p>
    <w:p w14:paraId="27FEF414" w14:textId="77777777" w:rsidR="003C3799" w:rsidRDefault="003C3799">
      <w:pPr>
        <w:spacing w:line="276" w:lineRule="auto"/>
        <w:jc w:val="both"/>
        <w:rPr>
          <w:rFonts w:cs="Arial"/>
          <w:szCs w:val="24"/>
        </w:rPr>
      </w:pPr>
    </w:p>
    <w:p w14:paraId="7AE65C35" w14:textId="68F42562" w:rsidR="003C3799" w:rsidRDefault="003C3799">
      <w:pPr>
        <w:rPr>
          <w:rFonts w:cs="Arial"/>
          <w:szCs w:val="24"/>
        </w:rPr>
      </w:pPr>
    </w:p>
    <w:p w14:paraId="726C5F40" w14:textId="77777777" w:rsidR="003C3799" w:rsidRDefault="001D622F">
      <w:pPr>
        <w:spacing w:line="276" w:lineRule="auto"/>
        <w:ind w:left="705" w:hanging="705"/>
        <w:jc w:val="both"/>
        <w:rPr>
          <w:rFonts w:cs="Arial"/>
          <w:szCs w:val="24"/>
        </w:rPr>
      </w:pPr>
      <w:r>
        <w:rPr>
          <w:rFonts w:cs="Arial"/>
          <w:szCs w:val="24"/>
        </w:rPr>
        <w:t>(2)</w:t>
      </w:r>
      <w:r>
        <w:rPr>
          <w:rFonts w:cs="Arial"/>
          <w:szCs w:val="24"/>
        </w:rPr>
        <w:tab/>
        <w:t xml:space="preserve">Voraussetzung für die Erteilung der Zustimmung durch den Beitragsservice ist, dass </w:t>
      </w:r>
    </w:p>
    <w:p w14:paraId="428F2026" w14:textId="77777777" w:rsidR="003C3799" w:rsidRDefault="001D622F" w:rsidP="00D65923">
      <w:pPr>
        <w:numPr>
          <w:ilvl w:val="0"/>
          <w:numId w:val="3"/>
        </w:numPr>
        <w:spacing w:line="276" w:lineRule="auto"/>
        <w:ind w:left="1134" w:hanging="425"/>
        <w:jc w:val="both"/>
        <w:rPr>
          <w:rFonts w:cs="Arial"/>
          <w:szCs w:val="24"/>
        </w:rPr>
      </w:pPr>
      <w:r>
        <w:rPr>
          <w:rFonts w:cs="Arial"/>
          <w:szCs w:val="24"/>
        </w:rPr>
        <w:t>die Referenzangabe unter Berücksichtigung der getroffenen Vereinbarungen zum Datenschutz und zur Geheimhaltung erfolgt,</w:t>
      </w:r>
    </w:p>
    <w:p w14:paraId="07D11C10" w14:textId="77777777" w:rsidR="003C3799" w:rsidRDefault="001D622F" w:rsidP="00D65923">
      <w:pPr>
        <w:numPr>
          <w:ilvl w:val="0"/>
          <w:numId w:val="3"/>
        </w:numPr>
        <w:spacing w:line="276" w:lineRule="auto"/>
        <w:ind w:left="1134" w:hanging="425"/>
        <w:jc w:val="both"/>
        <w:rPr>
          <w:rFonts w:cs="Arial"/>
          <w:szCs w:val="24"/>
        </w:rPr>
      </w:pPr>
      <w:r>
        <w:rPr>
          <w:rFonts w:cs="Arial"/>
          <w:szCs w:val="24"/>
        </w:rPr>
        <w:t xml:space="preserve">der Wortlaut der Referenzangabe mit dem Beitragsservice abgestimmt wird und </w:t>
      </w:r>
    </w:p>
    <w:p w14:paraId="7C2E4582" w14:textId="77777777" w:rsidR="003C3799" w:rsidRDefault="001D622F" w:rsidP="00D65923">
      <w:pPr>
        <w:numPr>
          <w:ilvl w:val="0"/>
          <w:numId w:val="3"/>
        </w:numPr>
        <w:spacing w:line="276" w:lineRule="auto"/>
        <w:ind w:left="1134" w:hanging="425"/>
        <w:jc w:val="both"/>
        <w:rPr>
          <w:rFonts w:cs="Arial"/>
          <w:szCs w:val="24"/>
        </w:rPr>
      </w:pPr>
      <w:r>
        <w:rPr>
          <w:rFonts w:cs="Arial"/>
          <w:szCs w:val="24"/>
        </w:rPr>
        <w:t>der (zukünftige) Kunde, dem der Beitragsservice als Referenz benannt werden soll, sowie der Zweck der Referenzangabe vom Auftragnehmer gegenüber dem Beitragsservice offengelegt wird.</w:t>
      </w:r>
    </w:p>
    <w:p w14:paraId="162D992B" w14:textId="77777777" w:rsidR="003C3799" w:rsidRDefault="003C3799">
      <w:pPr>
        <w:spacing w:line="276" w:lineRule="auto"/>
        <w:jc w:val="both"/>
        <w:rPr>
          <w:rFonts w:cs="Arial"/>
          <w:szCs w:val="24"/>
        </w:rPr>
      </w:pPr>
    </w:p>
    <w:p w14:paraId="6E59D3B8" w14:textId="77777777" w:rsidR="003C3799" w:rsidRDefault="003C3799">
      <w:pPr>
        <w:spacing w:line="276" w:lineRule="auto"/>
        <w:jc w:val="both"/>
        <w:rPr>
          <w:rFonts w:cs="Arial"/>
          <w:szCs w:val="24"/>
        </w:rPr>
      </w:pPr>
    </w:p>
    <w:p w14:paraId="071C3687" w14:textId="4D2E8A72" w:rsidR="003C3799" w:rsidRDefault="001D622F">
      <w:pPr>
        <w:pStyle w:val="berschrift1"/>
      </w:pPr>
      <w:r>
        <w:t xml:space="preserve">§ </w:t>
      </w:r>
      <w:r w:rsidR="00DA32C8">
        <w:t>2</w:t>
      </w:r>
      <w:r w:rsidR="00AF3C90">
        <w:t>3</w:t>
      </w:r>
      <w:r>
        <w:tab/>
        <w:t>Schriftform</w:t>
      </w:r>
    </w:p>
    <w:p w14:paraId="6064961C" w14:textId="77777777" w:rsidR="003C3799" w:rsidRDefault="003C3799">
      <w:pPr>
        <w:spacing w:line="276" w:lineRule="auto"/>
        <w:jc w:val="both"/>
        <w:rPr>
          <w:rFonts w:cs="Arial"/>
          <w:b/>
          <w:szCs w:val="24"/>
        </w:rPr>
      </w:pPr>
    </w:p>
    <w:p w14:paraId="0DDF8B70" w14:textId="77777777" w:rsidR="003C3799" w:rsidRDefault="001D622F">
      <w:pPr>
        <w:spacing w:line="276" w:lineRule="auto"/>
        <w:jc w:val="both"/>
        <w:rPr>
          <w:rFonts w:cs="Arial"/>
          <w:szCs w:val="24"/>
        </w:rPr>
      </w:pPr>
      <w:r>
        <w:rPr>
          <w:rFonts w:cs="Arial"/>
          <w:szCs w:val="24"/>
        </w:rPr>
        <w:t>Änderungen und/oder Ergänzungen des Vertrages bedürfen zu ihrer Gültigkeit der Schriftform oder der digitalen Unterzeichnung durch beide Parteien.</w:t>
      </w:r>
    </w:p>
    <w:p w14:paraId="53F5044E" w14:textId="77777777" w:rsidR="003C3799" w:rsidRDefault="003C3799">
      <w:pPr>
        <w:spacing w:line="276" w:lineRule="auto"/>
        <w:jc w:val="both"/>
        <w:rPr>
          <w:rFonts w:cs="Arial"/>
          <w:szCs w:val="24"/>
        </w:rPr>
      </w:pPr>
    </w:p>
    <w:p w14:paraId="79B2FC26" w14:textId="77777777" w:rsidR="003C3799" w:rsidRDefault="003C3799">
      <w:pPr>
        <w:spacing w:line="276" w:lineRule="auto"/>
        <w:jc w:val="both"/>
        <w:rPr>
          <w:rFonts w:cs="Arial"/>
          <w:szCs w:val="24"/>
        </w:rPr>
      </w:pPr>
    </w:p>
    <w:p w14:paraId="62803982" w14:textId="52893486" w:rsidR="003C3799" w:rsidRDefault="001D622F">
      <w:pPr>
        <w:pStyle w:val="berschrift1"/>
      </w:pPr>
      <w:r>
        <w:t xml:space="preserve">§ </w:t>
      </w:r>
      <w:r w:rsidR="00DA32C8">
        <w:t>2</w:t>
      </w:r>
      <w:r w:rsidR="00AF3C90">
        <w:t>4</w:t>
      </w:r>
      <w:r>
        <w:tab/>
        <w:t>Anwendbares Recht</w:t>
      </w:r>
    </w:p>
    <w:p w14:paraId="6C2B2C3B" w14:textId="77777777" w:rsidR="003C3799" w:rsidRDefault="003C3799">
      <w:pPr>
        <w:spacing w:line="276" w:lineRule="auto"/>
        <w:jc w:val="both"/>
        <w:rPr>
          <w:rFonts w:cs="Arial"/>
          <w:b/>
          <w:szCs w:val="24"/>
        </w:rPr>
      </w:pPr>
    </w:p>
    <w:p w14:paraId="4F4CC4E0" w14:textId="77777777" w:rsidR="003C3799" w:rsidRDefault="001D622F">
      <w:pPr>
        <w:spacing w:line="276" w:lineRule="auto"/>
        <w:jc w:val="both"/>
        <w:rPr>
          <w:rFonts w:cs="Arial"/>
          <w:szCs w:val="24"/>
        </w:rPr>
      </w:pPr>
      <w:r>
        <w:rPr>
          <w:rFonts w:cs="Arial"/>
          <w:szCs w:val="24"/>
        </w:rPr>
        <w:t>Diese Vereinbarung unterliegt dem Recht der Bundesrepublik Deutschland.</w:t>
      </w:r>
    </w:p>
    <w:p w14:paraId="4F299F83" w14:textId="77777777" w:rsidR="003C3799" w:rsidRDefault="003C3799">
      <w:pPr>
        <w:spacing w:line="276" w:lineRule="auto"/>
        <w:jc w:val="both"/>
        <w:rPr>
          <w:rFonts w:cs="Arial"/>
          <w:szCs w:val="24"/>
        </w:rPr>
      </w:pPr>
    </w:p>
    <w:p w14:paraId="0AD95223" w14:textId="77777777" w:rsidR="003C3799" w:rsidRDefault="003C3799">
      <w:pPr>
        <w:spacing w:line="276" w:lineRule="auto"/>
        <w:jc w:val="both"/>
        <w:rPr>
          <w:rFonts w:cs="Arial"/>
          <w:szCs w:val="24"/>
        </w:rPr>
      </w:pPr>
    </w:p>
    <w:p w14:paraId="4E30D19F" w14:textId="41A82609" w:rsidR="003C3799" w:rsidRDefault="001D622F">
      <w:pPr>
        <w:pStyle w:val="berschrift1"/>
      </w:pPr>
      <w:r>
        <w:t xml:space="preserve">§ </w:t>
      </w:r>
      <w:r w:rsidR="00DA32C8">
        <w:t>2</w:t>
      </w:r>
      <w:r w:rsidR="00AF3C90">
        <w:t>5</w:t>
      </w:r>
      <w:r>
        <w:tab/>
        <w:t>Salvatorische Klausel</w:t>
      </w:r>
    </w:p>
    <w:p w14:paraId="41E6907C" w14:textId="77777777" w:rsidR="003C3799" w:rsidRDefault="003C3799">
      <w:pPr>
        <w:spacing w:line="276" w:lineRule="auto"/>
        <w:jc w:val="both"/>
        <w:rPr>
          <w:rFonts w:cs="Arial"/>
          <w:b/>
          <w:szCs w:val="24"/>
        </w:rPr>
      </w:pPr>
    </w:p>
    <w:p w14:paraId="4541C913" w14:textId="77777777" w:rsidR="003C3799" w:rsidRDefault="001D622F">
      <w:pPr>
        <w:spacing w:line="276" w:lineRule="auto"/>
        <w:jc w:val="both"/>
        <w:rPr>
          <w:rFonts w:cs="Arial"/>
          <w:szCs w:val="24"/>
        </w:rPr>
      </w:pPr>
      <w:r>
        <w:rPr>
          <w:rFonts w:cs="Arial"/>
          <w:szCs w:val="24"/>
        </w:rPr>
        <w:t xml:space="preserve">Sollte eine Bestimmung des Vertrags und/oder der übrigen Vertragsbestandteile unwirksam oder undurchführbar werden, so wird dadurch die Wirksamkeit des Vertrags </w:t>
      </w:r>
      <w:r>
        <w:rPr>
          <w:rFonts w:cs="Arial"/>
          <w:szCs w:val="24"/>
        </w:rPr>
        <w:lastRenderedPageBreak/>
        <w:t>und/oder der übrigen Vertragsbestandteile im Übrigen nicht berührt. Anstelle der unwirksamen oder undurchführbaren Bestimmung werden die Parteien eine wirksame und durchführbare Regelung vereinbaren, deren Wirkungen der wirtschaftlichen Zielsetzung möglichst nahekommen, die die Parteien mit der unwirksamen beziehungsweise undurchführbaren Bestimmung verfolgt haben.</w:t>
      </w:r>
    </w:p>
    <w:p w14:paraId="07CBCA8D" w14:textId="77777777" w:rsidR="003C3799" w:rsidRDefault="003C3799">
      <w:pPr>
        <w:spacing w:line="276" w:lineRule="auto"/>
        <w:jc w:val="both"/>
        <w:rPr>
          <w:rFonts w:cs="Arial"/>
          <w:szCs w:val="24"/>
        </w:rPr>
      </w:pPr>
    </w:p>
    <w:p w14:paraId="3026453C" w14:textId="77777777" w:rsidR="003C3799" w:rsidRDefault="001D622F">
      <w:pPr>
        <w:spacing w:line="276" w:lineRule="auto"/>
        <w:jc w:val="both"/>
        <w:rPr>
          <w:rFonts w:cs="Arial"/>
          <w:szCs w:val="24"/>
        </w:rPr>
      </w:pPr>
      <w:r>
        <w:rPr>
          <w:rFonts w:cs="Arial"/>
          <w:szCs w:val="24"/>
        </w:rPr>
        <w:t>Die vorstehenden Bestimmungen gelten entsprechend für den Fall, dass sich der Vertrag und/oder die übrigen Vertragsbestandteile als lückenhaft erweisen. § 139 BGB findet keine Anwendung.</w:t>
      </w:r>
    </w:p>
    <w:p w14:paraId="473AE99C" w14:textId="77777777" w:rsidR="003C3799" w:rsidRDefault="003C3799">
      <w:pPr>
        <w:spacing w:line="276" w:lineRule="auto"/>
        <w:jc w:val="both"/>
        <w:rPr>
          <w:rFonts w:cs="Arial"/>
          <w:b/>
          <w:szCs w:val="24"/>
          <w:u w:val="single"/>
        </w:rPr>
      </w:pPr>
    </w:p>
    <w:p w14:paraId="3A20E535" w14:textId="6AC805E7" w:rsidR="003C3799" w:rsidRDefault="003C3799">
      <w:pPr>
        <w:rPr>
          <w:rFonts w:cs="Arial"/>
          <w:b/>
          <w:szCs w:val="24"/>
          <w:u w:val="single"/>
        </w:rPr>
      </w:pPr>
    </w:p>
    <w:p w14:paraId="1B05EC6F" w14:textId="77777777" w:rsidR="003C3799" w:rsidRDefault="001D622F">
      <w:pPr>
        <w:spacing w:line="276" w:lineRule="auto"/>
        <w:jc w:val="both"/>
        <w:rPr>
          <w:rFonts w:cs="Arial"/>
          <w:b/>
          <w:szCs w:val="24"/>
          <w:u w:val="single"/>
        </w:rPr>
      </w:pPr>
      <w:r>
        <w:rPr>
          <w:rFonts w:cs="Arial"/>
          <w:b/>
          <w:szCs w:val="24"/>
          <w:u w:val="single"/>
        </w:rPr>
        <w:t>Anlagen:</w:t>
      </w:r>
    </w:p>
    <w:p w14:paraId="0470EA14" w14:textId="77777777" w:rsidR="00116FDF" w:rsidRDefault="001D622F">
      <w:pPr>
        <w:spacing w:line="276" w:lineRule="auto"/>
        <w:jc w:val="both"/>
        <w:rPr>
          <w:rFonts w:cs="Arial"/>
          <w:b/>
          <w:szCs w:val="24"/>
        </w:rPr>
      </w:pPr>
      <w:r>
        <w:rPr>
          <w:rFonts w:cs="Arial"/>
          <w:b/>
          <w:szCs w:val="24"/>
        </w:rPr>
        <w:t>Anlage 1:</w:t>
      </w:r>
      <w:r>
        <w:rPr>
          <w:rFonts w:cs="Arial"/>
          <w:b/>
          <w:szCs w:val="24"/>
        </w:rPr>
        <w:tab/>
      </w:r>
      <w:r w:rsidR="00116FDF">
        <w:rPr>
          <w:rFonts w:cs="Arial"/>
          <w:b/>
          <w:szCs w:val="24"/>
        </w:rPr>
        <w:t>„Abnahmeprotokoll“</w:t>
      </w:r>
    </w:p>
    <w:p w14:paraId="7F10C091" w14:textId="78820C8F" w:rsidR="003C3799" w:rsidRDefault="00116FDF">
      <w:pPr>
        <w:spacing w:line="276" w:lineRule="auto"/>
        <w:jc w:val="both"/>
        <w:rPr>
          <w:rFonts w:cs="Arial"/>
          <w:b/>
          <w:szCs w:val="24"/>
        </w:rPr>
      </w:pPr>
      <w:r>
        <w:rPr>
          <w:rFonts w:cs="Arial"/>
          <w:b/>
          <w:szCs w:val="24"/>
        </w:rPr>
        <w:t>Anlage 2</w:t>
      </w:r>
      <w:r>
        <w:rPr>
          <w:rFonts w:cs="Arial"/>
          <w:b/>
          <w:szCs w:val="24"/>
        </w:rPr>
        <w:tab/>
      </w:r>
      <w:r w:rsidR="001D622F">
        <w:rPr>
          <w:rFonts w:cs="Arial"/>
          <w:b/>
          <w:szCs w:val="24"/>
        </w:rPr>
        <w:t xml:space="preserve">„Vereinbarung zur Auftragsverarbeitung nebst </w:t>
      </w:r>
      <w:r w:rsidR="001D5708">
        <w:rPr>
          <w:rFonts w:cs="Arial"/>
          <w:b/>
          <w:szCs w:val="24"/>
        </w:rPr>
        <w:t>Anhang</w:t>
      </w:r>
      <w:r w:rsidR="001D622F">
        <w:rPr>
          <w:rFonts w:cs="Arial"/>
          <w:b/>
          <w:szCs w:val="24"/>
        </w:rPr>
        <w:t>“</w:t>
      </w:r>
    </w:p>
    <w:p w14:paraId="40B86DB1" w14:textId="27D76C3B" w:rsidR="003C3799" w:rsidRDefault="001D5708">
      <w:pPr>
        <w:spacing w:line="276" w:lineRule="auto"/>
        <w:ind w:left="2832" w:hanging="1416"/>
        <w:jc w:val="both"/>
        <w:rPr>
          <w:rFonts w:cs="Arial"/>
          <w:bCs/>
          <w:szCs w:val="24"/>
        </w:rPr>
      </w:pPr>
      <w:r>
        <w:rPr>
          <w:rFonts w:cs="Arial"/>
          <w:bCs/>
          <w:szCs w:val="24"/>
        </w:rPr>
        <w:t xml:space="preserve">  </w:t>
      </w:r>
      <w:r w:rsidR="001D622F">
        <w:rPr>
          <w:rFonts w:cs="Arial"/>
          <w:bCs/>
          <w:szCs w:val="24"/>
        </w:rPr>
        <w:t>Anhang 1:</w:t>
      </w:r>
      <w:r w:rsidR="001D622F">
        <w:rPr>
          <w:rFonts w:cs="Arial"/>
          <w:bCs/>
          <w:szCs w:val="24"/>
        </w:rPr>
        <w:tab/>
        <w:t xml:space="preserve">Darstellung der technischen und organisatorischen </w:t>
      </w:r>
      <w:r w:rsidR="001D622F">
        <w:rPr>
          <w:rFonts w:cs="Arial"/>
          <w:bCs/>
          <w:szCs w:val="24"/>
        </w:rPr>
        <w:br/>
        <w:t>Maßnahmen des Auftragsverarbeiters</w:t>
      </w:r>
    </w:p>
    <w:p w14:paraId="1BDE37A7" w14:textId="5215EEE4" w:rsidR="003C3799" w:rsidRDefault="001D622F">
      <w:pPr>
        <w:spacing w:line="276" w:lineRule="auto"/>
        <w:jc w:val="both"/>
        <w:rPr>
          <w:rFonts w:cs="Arial"/>
          <w:b/>
          <w:szCs w:val="24"/>
        </w:rPr>
      </w:pPr>
      <w:r>
        <w:rPr>
          <w:rFonts w:cs="Arial"/>
          <w:b/>
          <w:szCs w:val="24"/>
        </w:rPr>
        <w:t xml:space="preserve">Anlage </w:t>
      </w:r>
      <w:r w:rsidR="00116FDF">
        <w:rPr>
          <w:rFonts w:cs="Arial"/>
          <w:b/>
          <w:szCs w:val="24"/>
        </w:rPr>
        <w:t>3</w:t>
      </w:r>
      <w:r>
        <w:rPr>
          <w:rFonts w:cs="Arial"/>
          <w:b/>
          <w:szCs w:val="24"/>
        </w:rPr>
        <w:t>:</w:t>
      </w:r>
      <w:r>
        <w:rPr>
          <w:rFonts w:cs="Arial"/>
          <w:b/>
          <w:szCs w:val="24"/>
        </w:rPr>
        <w:tab/>
        <w:t>„Zusatzvereinbarung Homeoffice“</w:t>
      </w:r>
    </w:p>
    <w:p w14:paraId="3709B059" w14:textId="0D27B5C2" w:rsidR="003C3799" w:rsidRDefault="001D622F">
      <w:pPr>
        <w:spacing w:line="276" w:lineRule="auto"/>
        <w:jc w:val="both"/>
        <w:rPr>
          <w:rFonts w:cs="Arial"/>
          <w:bCs/>
          <w:szCs w:val="24"/>
        </w:rPr>
      </w:pPr>
      <w:r>
        <w:rPr>
          <w:rFonts w:cs="Arial"/>
          <w:b/>
          <w:szCs w:val="24"/>
        </w:rPr>
        <w:tab/>
      </w:r>
      <w:r>
        <w:rPr>
          <w:rFonts w:cs="Arial"/>
          <w:b/>
          <w:szCs w:val="24"/>
        </w:rPr>
        <w:tab/>
      </w:r>
      <w:r w:rsidR="001D5708">
        <w:rPr>
          <w:rFonts w:cs="Arial"/>
          <w:b/>
          <w:szCs w:val="24"/>
        </w:rPr>
        <w:t xml:space="preserve">  </w:t>
      </w:r>
      <w:r>
        <w:rPr>
          <w:rFonts w:cs="Arial"/>
          <w:bCs/>
          <w:szCs w:val="24"/>
        </w:rPr>
        <w:t>Anhang 1:</w:t>
      </w:r>
      <w:r>
        <w:rPr>
          <w:rFonts w:cs="Arial"/>
          <w:bCs/>
          <w:szCs w:val="24"/>
        </w:rPr>
        <w:tab/>
      </w:r>
      <w:proofErr w:type="gramStart"/>
      <w:r>
        <w:rPr>
          <w:rFonts w:cs="Arial"/>
          <w:bCs/>
          <w:szCs w:val="24"/>
        </w:rPr>
        <w:t>TOM Homeoffice</w:t>
      </w:r>
      <w:proofErr w:type="gramEnd"/>
    </w:p>
    <w:p w14:paraId="09BF2665" w14:textId="5625ADBE" w:rsidR="003C3799" w:rsidRDefault="001D622F">
      <w:pPr>
        <w:spacing w:line="276" w:lineRule="auto"/>
        <w:jc w:val="both"/>
        <w:rPr>
          <w:rFonts w:cs="Arial"/>
          <w:b/>
          <w:szCs w:val="24"/>
        </w:rPr>
      </w:pPr>
      <w:r>
        <w:rPr>
          <w:rFonts w:cs="Arial"/>
          <w:b/>
          <w:szCs w:val="24"/>
        </w:rPr>
        <w:t xml:space="preserve">Anlage </w:t>
      </w:r>
      <w:r w:rsidR="00116FDF">
        <w:rPr>
          <w:rFonts w:cs="Arial"/>
          <w:b/>
          <w:szCs w:val="24"/>
        </w:rPr>
        <w:t>4</w:t>
      </w:r>
      <w:r>
        <w:rPr>
          <w:rFonts w:cs="Arial"/>
          <w:b/>
          <w:szCs w:val="24"/>
        </w:rPr>
        <w:t>:</w:t>
      </w:r>
      <w:r>
        <w:rPr>
          <w:rFonts w:cs="Arial"/>
          <w:b/>
          <w:szCs w:val="24"/>
        </w:rPr>
        <w:tab/>
        <w:t>„Informationssicherheitsregelung</w:t>
      </w:r>
      <w:r w:rsidR="001D5708">
        <w:rPr>
          <w:rFonts w:cs="Arial"/>
          <w:b/>
          <w:szCs w:val="24"/>
        </w:rPr>
        <w:t xml:space="preserve"> für IT-Dienstleistungen</w:t>
      </w:r>
      <w:r>
        <w:rPr>
          <w:rFonts w:cs="Arial"/>
          <w:b/>
          <w:szCs w:val="24"/>
        </w:rPr>
        <w:t>“</w:t>
      </w:r>
    </w:p>
    <w:p w14:paraId="7A570CC9" w14:textId="2F6D9311" w:rsidR="00D85C4B" w:rsidRDefault="00D85C4B">
      <w:pPr>
        <w:rPr>
          <w:rFonts w:cs="Arial"/>
          <w:b/>
          <w:szCs w:val="24"/>
        </w:rPr>
      </w:pPr>
      <w:r>
        <w:rPr>
          <w:rFonts w:cs="Arial"/>
          <w:b/>
          <w:szCs w:val="24"/>
        </w:rPr>
        <w:br w:type="page"/>
      </w:r>
    </w:p>
    <w:p w14:paraId="19AFC1EE" w14:textId="77777777" w:rsidR="00B73E01" w:rsidRDefault="00B73E01">
      <w:pPr>
        <w:spacing w:line="276" w:lineRule="auto"/>
        <w:jc w:val="both"/>
        <w:rPr>
          <w:rFonts w:cs="Arial"/>
          <w:b/>
          <w:szCs w:val="24"/>
        </w:rPr>
      </w:pPr>
    </w:p>
    <w:p w14:paraId="6EB11463" w14:textId="77777777" w:rsidR="00D85C4B" w:rsidRDefault="00D85C4B" w:rsidP="00D85C4B">
      <w:pPr>
        <w:spacing w:line="276" w:lineRule="auto"/>
        <w:jc w:val="center"/>
        <w:rPr>
          <w:rFonts w:cs="Arial"/>
          <w:sz w:val="40"/>
          <w:szCs w:val="40"/>
        </w:rPr>
      </w:pPr>
      <w:bookmarkStart w:id="2" w:name="_Hlk184024980"/>
    </w:p>
    <w:p w14:paraId="1A681F91" w14:textId="77777777" w:rsidR="00D85C4B" w:rsidRDefault="00D85C4B" w:rsidP="00D85C4B">
      <w:pPr>
        <w:spacing w:line="276" w:lineRule="auto"/>
        <w:jc w:val="center"/>
        <w:rPr>
          <w:rFonts w:cs="Arial"/>
          <w:sz w:val="40"/>
          <w:szCs w:val="40"/>
        </w:rPr>
      </w:pPr>
    </w:p>
    <w:p w14:paraId="121AC1AC" w14:textId="77777777" w:rsidR="00D85C4B" w:rsidRDefault="00D85C4B" w:rsidP="00D85C4B">
      <w:pPr>
        <w:spacing w:line="276" w:lineRule="auto"/>
        <w:jc w:val="center"/>
        <w:rPr>
          <w:rFonts w:cs="Arial"/>
          <w:sz w:val="40"/>
          <w:szCs w:val="40"/>
        </w:rPr>
      </w:pPr>
    </w:p>
    <w:p w14:paraId="74B525E5" w14:textId="77777777" w:rsidR="00D85C4B" w:rsidRDefault="00D85C4B" w:rsidP="00D85C4B">
      <w:pPr>
        <w:spacing w:line="276" w:lineRule="auto"/>
        <w:jc w:val="center"/>
        <w:rPr>
          <w:rFonts w:cs="Arial"/>
          <w:sz w:val="40"/>
          <w:szCs w:val="40"/>
        </w:rPr>
      </w:pPr>
    </w:p>
    <w:p w14:paraId="278FAC0F" w14:textId="77777777" w:rsidR="00D85C4B" w:rsidRDefault="00D85C4B" w:rsidP="00D85C4B">
      <w:pPr>
        <w:spacing w:line="276" w:lineRule="auto"/>
        <w:jc w:val="center"/>
        <w:rPr>
          <w:rFonts w:cs="Arial"/>
          <w:sz w:val="40"/>
          <w:szCs w:val="40"/>
        </w:rPr>
      </w:pPr>
    </w:p>
    <w:p w14:paraId="4DC87FA2" w14:textId="77777777" w:rsidR="00D85C4B" w:rsidRDefault="00D85C4B" w:rsidP="00D85C4B">
      <w:pPr>
        <w:spacing w:line="276" w:lineRule="auto"/>
        <w:jc w:val="center"/>
        <w:rPr>
          <w:rFonts w:cs="Arial"/>
          <w:b/>
          <w:sz w:val="40"/>
          <w:szCs w:val="40"/>
        </w:rPr>
      </w:pPr>
      <w:r>
        <w:rPr>
          <w:rFonts w:cs="Arial"/>
          <w:b/>
          <w:sz w:val="40"/>
          <w:szCs w:val="40"/>
        </w:rPr>
        <w:t>Vergabeverfahren</w:t>
      </w:r>
    </w:p>
    <w:p w14:paraId="1FD54EEF" w14:textId="77777777" w:rsidR="00D85C4B" w:rsidRDefault="00D85C4B" w:rsidP="00D85C4B">
      <w:pPr>
        <w:spacing w:line="276" w:lineRule="auto"/>
        <w:jc w:val="center"/>
        <w:rPr>
          <w:rFonts w:cs="Arial"/>
          <w:sz w:val="40"/>
          <w:szCs w:val="40"/>
        </w:rPr>
      </w:pPr>
    </w:p>
    <w:p w14:paraId="5541DB93" w14:textId="77777777" w:rsidR="00D85C4B" w:rsidRDefault="00D85C4B" w:rsidP="00D85C4B">
      <w:pPr>
        <w:spacing w:line="276" w:lineRule="auto"/>
        <w:jc w:val="center"/>
        <w:rPr>
          <w:rFonts w:cs="Arial"/>
          <w:sz w:val="40"/>
          <w:szCs w:val="40"/>
        </w:rPr>
      </w:pPr>
    </w:p>
    <w:p w14:paraId="5A916B72" w14:textId="5A114D12" w:rsidR="00D85C4B" w:rsidRDefault="00D85C4B" w:rsidP="00D85C4B">
      <w:pPr>
        <w:spacing w:line="276" w:lineRule="auto"/>
        <w:jc w:val="center"/>
        <w:rPr>
          <w:rFonts w:cs="Arial"/>
          <w:b/>
          <w:sz w:val="40"/>
          <w:szCs w:val="40"/>
        </w:rPr>
      </w:pPr>
      <w:r>
        <w:rPr>
          <w:rFonts w:cs="Arial"/>
          <w:b/>
          <w:sz w:val="40"/>
          <w:szCs w:val="40"/>
        </w:rPr>
        <w:t>„IT-Service für Workload Automation“</w:t>
      </w:r>
    </w:p>
    <w:p w14:paraId="348AFA8D" w14:textId="603C2408" w:rsidR="00D85C4B" w:rsidRDefault="00D85C4B" w:rsidP="00D85C4B">
      <w:pPr>
        <w:spacing w:line="276" w:lineRule="auto"/>
        <w:jc w:val="center"/>
        <w:rPr>
          <w:rFonts w:cs="Arial"/>
          <w:b/>
          <w:sz w:val="40"/>
          <w:szCs w:val="40"/>
        </w:rPr>
      </w:pPr>
      <w:r>
        <w:rPr>
          <w:rFonts w:cs="Arial"/>
          <w:b/>
          <w:sz w:val="40"/>
          <w:szCs w:val="40"/>
        </w:rPr>
        <w:t xml:space="preserve">Aktenzeichen BW </w:t>
      </w:r>
      <w:r w:rsidR="00F6406E">
        <w:rPr>
          <w:rFonts w:cs="Arial"/>
          <w:b/>
          <w:sz w:val="40"/>
          <w:szCs w:val="40"/>
        </w:rPr>
        <w:t>05/25</w:t>
      </w:r>
    </w:p>
    <w:p w14:paraId="52BACFD5" w14:textId="77777777" w:rsidR="00D85C4B" w:rsidRDefault="00D85C4B" w:rsidP="00D85C4B">
      <w:pPr>
        <w:spacing w:line="276" w:lineRule="auto"/>
        <w:jc w:val="center"/>
        <w:rPr>
          <w:rFonts w:cs="Arial"/>
          <w:sz w:val="40"/>
          <w:szCs w:val="40"/>
        </w:rPr>
      </w:pPr>
    </w:p>
    <w:p w14:paraId="63C40BB3" w14:textId="77777777" w:rsidR="00D85C4B" w:rsidRDefault="00D85C4B" w:rsidP="00D85C4B">
      <w:pPr>
        <w:spacing w:line="276" w:lineRule="auto"/>
        <w:jc w:val="center"/>
        <w:rPr>
          <w:rFonts w:cs="Arial"/>
          <w:sz w:val="40"/>
          <w:szCs w:val="40"/>
        </w:rPr>
      </w:pPr>
    </w:p>
    <w:p w14:paraId="7301AC63" w14:textId="77777777" w:rsidR="00D85C4B" w:rsidRDefault="00D85C4B" w:rsidP="00D85C4B">
      <w:pPr>
        <w:spacing w:line="276" w:lineRule="auto"/>
        <w:jc w:val="center"/>
        <w:rPr>
          <w:rFonts w:cs="Arial"/>
          <w:sz w:val="40"/>
          <w:szCs w:val="40"/>
        </w:rPr>
      </w:pPr>
    </w:p>
    <w:p w14:paraId="223F546B" w14:textId="77777777" w:rsidR="00D85C4B" w:rsidRDefault="00D85C4B" w:rsidP="00D85C4B">
      <w:pPr>
        <w:spacing w:line="276" w:lineRule="auto"/>
        <w:jc w:val="center"/>
        <w:rPr>
          <w:rFonts w:cs="Arial"/>
          <w:b/>
          <w:sz w:val="40"/>
          <w:szCs w:val="40"/>
          <w:u w:val="single"/>
        </w:rPr>
      </w:pPr>
      <w:r>
        <w:rPr>
          <w:rFonts w:cs="Arial"/>
          <w:b/>
          <w:sz w:val="40"/>
          <w:szCs w:val="40"/>
        </w:rPr>
        <w:t>Vergabeunterlagen</w:t>
      </w:r>
    </w:p>
    <w:p w14:paraId="7296497C" w14:textId="77777777" w:rsidR="00D85C4B" w:rsidRDefault="00D85C4B" w:rsidP="00D85C4B">
      <w:pPr>
        <w:spacing w:line="276" w:lineRule="auto"/>
        <w:jc w:val="center"/>
        <w:rPr>
          <w:rFonts w:cs="Arial"/>
          <w:sz w:val="40"/>
          <w:szCs w:val="40"/>
        </w:rPr>
      </w:pPr>
    </w:p>
    <w:p w14:paraId="0A8E183B" w14:textId="77777777" w:rsidR="00D85C4B" w:rsidRDefault="00D85C4B" w:rsidP="00D85C4B">
      <w:pPr>
        <w:spacing w:line="276" w:lineRule="auto"/>
        <w:jc w:val="center"/>
        <w:rPr>
          <w:rFonts w:cs="Arial"/>
          <w:sz w:val="40"/>
          <w:szCs w:val="40"/>
        </w:rPr>
      </w:pPr>
    </w:p>
    <w:p w14:paraId="08443E6B" w14:textId="77777777" w:rsidR="00D85C4B" w:rsidRDefault="00D85C4B" w:rsidP="00D85C4B">
      <w:pPr>
        <w:spacing w:line="276" w:lineRule="auto"/>
        <w:jc w:val="center"/>
        <w:rPr>
          <w:rFonts w:cs="Arial"/>
          <w:b/>
          <w:sz w:val="40"/>
          <w:szCs w:val="40"/>
          <w:u w:val="single"/>
        </w:rPr>
      </w:pPr>
      <w:r>
        <w:rPr>
          <w:rFonts w:cs="Arial"/>
          <w:b/>
          <w:sz w:val="40"/>
          <w:szCs w:val="40"/>
          <w:u w:val="single"/>
        </w:rPr>
        <w:t>Anlage 1</w:t>
      </w:r>
    </w:p>
    <w:p w14:paraId="3D1B3E14" w14:textId="77777777" w:rsidR="00D85C4B" w:rsidRDefault="00D85C4B" w:rsidP="00D85C4B">
      <w:pPr>
        <w:spacing w:line="276" w:lineRule="auto"/>
        <w:jc w:val="center"/>
        <w:rPr>
          <w:rFonts w:cs="Arial"/>
          <w:sz w:val="40"/>
          <w:szCs w:val="40"/>
        </w:rPr>
      </w:pPr>
    </w:p>
    <w:p w14:paraId="59294960" w14:textId="77777777" w:rsidR="00D85C4B" w:rsidRPr="002F1733" w:rsidRDefault="00D85C4B" w:rsidP="00D85C4B">
      <w:pPr>
        <w:spacing w:line="276" w:lineRule="auto"/>
        <w:jc w:val="center"/>
        <w:rPr>
          <w:rFonts w:cs="Arial"/>
          <w:b/>
          <w:bCs/>
          <w:sz w:val="40"/>
          <w:szCs w:val="40"/>
        </w:rPr>
      </w:pPr>
      <w:r w:rsidRPr="002F1733">
        <w:rPr>
          <w:rFonts w:cs="Arial"/>
          <w:b/>
          <w:bCs/>
          <w:sz w:val="40"/>
          <w:szCs w:val="40"/>
        </w:rPr>
        <w:t>„</w:t>
      </w:r>
      <w:r>
        <w:rPr>
          <w:rFonts w:cs="Arial"/>
          <w:b/>
          <w:bCs/>
          <w:sz w:val="40"/>
          <w:szCs w:val="40"/>
        </w:rPr>
        <w:t>Abnahmeprotokoll</w:t>
      </w:r>
      <w:r w:rsidRPr="002F1733">
        <w:rPr>
          <w:rFonts w:cs="Arial"/>
          <w:b/>
          <w:bCs/>
          <w:sz w:val="40"/>
          <w:szCs w:val="40"/>
        </w:rPr>
        <w:t>“</w:t>
      </w:r>
    </w:p>
    <w:p w14:paraId="1FF0C5FD" w14:textId="77777777" w:rsidR="00D85C4B" w:rsidRPr="002F1733" w:rsidRDefault="00D85C4B" w:rsidP="00D85C4B">
      <w:pPr>
        <w:spacing w:line="276" w:lineRule="auto"/>
        <w:jc w:val="center"/>
        <w:rPr>
          <w:rFonts w:cs="Arial"/>
          <w:b/>
          <w:bCs/>
          <w:sz w:val="40"/>
          <w:szCs w:val="40"/>
        </w:rPr>
      </w:pPr>
    </w:p>
    <w:p w14:paraId="72E833C7" w14:textId="77777777" w:rsidR="00D85C4B" w:rsidRPr="002F1733" w:rsidRDefault="00D85C4B" w:rsidP="00D85C4B">
      <w:pPr>
        <w:spacing w:line="276" w:lineRule="auto"/>
        <w:jc w:val="center"/>
        <w:rPr>
          <w:rFonts w:cs="Arial"/>
          <w:b/>
          <w:bCs/>
          <w:sz w:val="40"/>
          <w:szCs w:val="40"/>
        </w:rPr>
      </w:pPr>
      <w:r w:rsidRPr="002F1733">
        <w:rPr>
          <w:rFonts w:cs="Arial"/>
          <w:b/>
          <w:bCs/>
          <w:sz w:val="40"/>
          <w:szCs w:val="40"/>
        </w:rPr>
        <w:t>zum</w:t>
      </w:r>
    </w:p>
    <w:p w14:paraId="4608C9E0" w14:textId="11D6E668" w:rsidR="00D85C4B" w:rsidRDefault="00D85C4B" w:rsidP="00D85C4B">
      <w:pPr>
        <w:spacing w:line="276" w:lineRule="auto"/>
        <w:jc w:val="center"/>
        <w:rPr>
          <w:rFonts w:cs="Arial"/>
          <w:b/>
          <w:sz w:val="40"/>
          <w:szCs w:val="40"/>
        </w:rPr>
      </w:pPr>
      <w:r>
        <w:rPr>
          <w:rFonts w:cs="Arial"/>
          <w:b/>
          <w:sz w:val="40"/>
          <w:szCs w:val="40"/>
        </w:rPr>
        <w:t>„Vertrag</w:t>
      </w:r>
      <w:r w:rsidRPr="00AB29CF">
        <w:t xml:space="preserve"> </w:t>
      </w:r>
      <w:r>
        <w:rPr>
          <w:rFonts w:cs="Arial"/>
          <w:b/>
          <w:sz w:val="40"/>
          <w:szCs w:val="40"/>
        </w:rPr>
        <w:t xml:space="preserve">zu BW </w:t>
      </w:r>
      <w:r w:rsidR="00F6406E">
        <w:rPr>
          <w:rFonts w:cs="Arial"/>
          <w:b/>
          <w:sz w:val="40"/>
          <w:szCs w:val="40"/>
        </w:rPr>
        <w:t>05/25</w:t>
      </w:r>
      <w:r>
        <w:rPr>
          <w:rFonts w:cs="Arial"/>
          <w:b/>
          <w:sz w:val="40"/>
          <w:szCs w:val="40"/>
        </w:rPr>
        <w:t>“</w:t>
      </w:r>
    </w:p>
    <w:p w14:paraId="5A3568DF" w14:textId="77777777" w:rsidR="00D85C4B" w:rsidRDefault="00D85C4B" w:rsidP="00D85C4B">
      <w:pPr>
        <w:rPr>
          <w:rFonts w:cs="Arial"/>
          <w:b/>
          <w:sz w:val="40"/>
          <w:szCs w:val="40"/>
        </w:rPr>
      </w:pPr>
      <w:r>
        <w:rPr>
          <w:rFonts w:cs="Arial"/>
          <w:b/>
          <w:sz w:val="40"/>
          <w:szCs w:val="40"/>
        </w:rPr>
        <w:br w:type="page"/>
      </w:r>
    </w:p>
    <w:p w14:paraId="4E050C53" w14:textId="77777777" w:rsidR="00D85C4B" w:rsidRDefault="00D85C4B" w:rsidP="00D85C4B">
      <w:pPr>
        <w:rPr>
          <w:rFonts w:cs="Arial"/>
          <w:szCs w:val="24"/>
        </w:rPr>
      </w:pPr>
    </w:p>
    <w:p w14:paraId="32B6B9C6" w14:textId="77777777" w:rsidR="00D85C4B" w:rsidRDefault="00D85C4B" w:rsidP="00D85C4B">
      <w:pPr>
        <w:pStyle w:val="berschrift1"/>
        <w:spacing w:before="69"/>
        <w:ind w:right="836"/>
        <w:jc w:val="center"/>
        <w:rPr>
          <w:b w:val="0"/>
          <w:bCs/>
        </w:rPr>
      </w:pPr>
      <w:r>
        <w:rPr>
          <w:u w:val="thick" w:color="000000"/>
        </w:rPr>
        <w:t>Abnahmeprotokoll</w:t>
      </w:r>
    </w:p>
    <w:p w14:paraId="2701B0CE" w14:textId="77777777" w:rsidR="00D85C4B" w:rsidRDefault="00D85C4B" w:rsidP="00D85C4B">
      <w:pPr>
        <w:spacing w:before="11"/>
        <w:rPr>
          <w:rFonts w:eastAsia="Arial" w:cs="Arial"/>
          <w:b/>
          <w:bCs/>
          <w:sz w:val="17"/>
          <w:szCs w:val="17"/>
        </w:rPr>
      </w:pPr>
    </w:p>
    <w:p w14:paraId="06E89A71" w14:textId="77777777" w:rsidR="00D85C4B" w:rsidRDefault="00D85C4B" w:rsidP="00D85C4B">
      <w:pPr>
        <w:spacing w:before="69"/>
        <w:ind w:left="118" w:right="2460"/>
        <w:rPr>
          <w:rFonts w:eastAsia="Arial" w:cs="Arial"/>
          <w:szCs w:val="24"/>
        </w:rPr>
      </w:pPr>
      <w:r>
        <w:rPr>
          <w:rFonts w:cs="Arial"/>
          <w:b/>
          <w:szCs w:val="24"/>
          <w:u w:val="thick" w:color="000000"/>
        </w:rPr>
        <w:t>Gegenstand der</w:t>
      </w:r>
      <w:r>
        <w:rPr>
          <w:rFonts w:cs="Arial"/>
          <w:b/>
          <w:spacing w:val="-10"/>
          <w:szCs w:val="24"/>
          <w:u w:val="thick" w:color="000000"/>
        </w:rPr>
        <w:t xml:space="preserve"> </w:t>
      </w:r>
      <w:r>
        <w:rPr>
          <w:rFonts w:cs="Arial"/>
          <w:b/>
          <w:szCs w:val="24"/>
          <w:u w:val="thick" w:color="000000"/>
        </w:rPr>
        <w:t>Abnahme</w:t>
      </w:r>
    </w:p>
    <w:p w14:paraId="24799F18" w14:textId="77777777" w:rsidR="00D85C4B" w:rsidRPr="006168A5" w:rsidRDefault="00D85C4B" w:rsidP="00D85C4B">
      <w:pPr>
        <w:spacing w:before="11"/>
        <w:rPr>
          <w:rFonts w:eastAsia="Arial" w:cs="Arial"/>
          <w:szCs w:val="24"/>
        </w:rPr>
      </w:pPr>
    </w:p>
    <w:p w14:paraId="68D91E7A" w14:textId="504F32D2" w:rsidR="00D85C4B" w:rsidRDefault="0045158E" w:rsidP="00D85C4B">
      <w:pPr>
        <w:spacing w:before="11"/>
        <w:rPr>
          <w:rFonts w:eastAsia="Arial" w:cs="Arial"/>
          <w:b/>
          <w:bCs/>
          <w:szCs w:val="24"/>
        </w:rPr>
      </w:pPr>
      <w:sdt>
        <w:sdtPr>
          <w:rPr>
            <w:rFonts w:eastAsia="Arial" w:cs="Arial"/>
            <w:b/>
            <w:bCs/>
            <w:szCs w:val="24"/>
          </w:rPr>
          <w:id w:val="-1965804448"/>
          <w:placeholder>
            <w:docPart w:val="28C8DA883FD44683BF18B592A811E2D4"/>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Phase 1</w:t>
      </w:r>
    </w:p>
    <w:p w14:paraId="102E55EA" w14:textId="77777777" w:rsidR="00D85C4B" w:rsidRPr="006168A5" w:rsidRDefault="00D85C4B" w:rsidP="00D85C4B">
      <w:pPr>
        <w:spacing w:before="11"/>
        <w:rPr>
          <w:rFonts w:eastAsia="Arial" w:cs="Arial"/>
          <w:szCs w:val="24"/>
        </w:rPr>
      </w:pPr>
    </w:p>
    <w:p w14:paraId="4548213D" w14:textId="61AD1FAF" w:rsidR="00D85C4B" w:rsidRDefault="0045158E" w:rsidP="00D85C4B">
      <w:pPr>
        <w:spacing w:before="11"/>
        <w:ind w:left="709"/>
        <w:rPr>
          <w:rFonts w:eastAsia="Arial" w:cs="Arial"/>
          <w:b/>
          <w:bCs/>
          <w:szCs w:val="24"/>
        </w:rPr>
      </w:pPr>
      <w:sdt>
        <w:sdtPr>
          <w:rPr>
            <w:rFonts w:eastAsia="Arial" w:cs="Arial"/>
            <w:b/>
            <w:bCs/>
            <w:szCs w:val="24"/>
          </w:rPr>
          <w:id w:val="2067759746"/>
          <w:placeholder>
            <w:docPart w:val="49A73B101C91496C92F1ADAB9481109E"/>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1</w:t>
      </w:r>
    </w:p>
    <w:p w14:paraId="3786DB32" w14:textId="77777777" w:rsidR="00D85C4B" w:rsidRPr="006168A5" w:rsidRDefault="00D85C4B" w:rsidP="00D85C4B">
      <w:pPr>
        <w:spacing w:before="11"/>
        <w:rPr>
          <w:rFonts w:eastAsia="Arial" w:cs="Arial"/>
          <w:szCs w:val="24"/>
        </w:rPr>
      </w:pPr>
    </w:p>
    <w:p w14:paraId="5990ACAE" w14:textId="49D64686" w:rsidR="00D85C4B" w:rsidRDefault="0045158E" w:rsidP="00D85C4B">
      <w:pPr>
        <w:spacing w:before="11"/>
        <w:ind w:left="709"/>
        <w:rPr>
          <w:rFonts w:eastAsia="Arial" w:cs="Arial"/>
          <w:b/>
          <w:bCs/>
          <w:szCs w:val="24"/>
        </w:rPr>
      </w:pPr>
      <w:sdt>
        <w:sdtPr>
          <w:rPr>
            <w:rFonts w:eastAsia="Arial" w:cs="Arial"/>
            <w:b/>
            <w:bCs/>
            <w:szCs w:val="24"/>
          </w:rPr>
          <w:id w:val="-720448245"/>
          <w:placeholder>
            <w:docPart w:val="156606A6D54F4B2DA0712EE302D4A960"/>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2</w:t>
      </w:r>
    </w:p>
    <w:p w14:paraId="663CDBEC" w14:textId="77777777" w:rsidR="00D85C4B" w:rsidRPr="00D85C4B" w:rsidRDefault="00D85C4B" w:rsidP="00D85C4B">
      <w:pPr>
        <w:spacing w:before="11"/>
        <w:rPr>
          <w:rFonts w:eastAsia="Arial" w:cs="Arial"/>
          <w:b/>
          <w:bCs/>
          <w:szCs w:val="24"/>
        </w:rPr>
      </w:pPr>
    </w:p>
    <w:p w14:paraId="0BF716A6" w14:textId="41877267" w:rsidR="00D85C4B" w:rsidRDefault="0045158E" w:rsidP="00D85C4B">
      <w:pPr>
        <w:spacing w:before="11"/>
        <w:ind w:left="709"/>
        <w:rPr>
          <w:rFonts w:eastAsia="Arial" w:cs="Arial"/>
          <w:b/>
          <w:bCs/>
          <w:szCs w:val="24"/>
        </w:rPr>
      </w:pPr>
      <w:sdt>
        <w:sdtPr>
          <w:rPr>
            <w:rFonts w:eastAsia="Arial" w:cs="Arial"/>
            <w:b/>
            <w:bCs/>
            <w:szCs w:val="24"/>
          </w:rPr>
          <w:id w:val="-863515166"/>
          <w:placeholder>
            <w:docPart w:val="9844B04930A84E76B7790BB9214AE1B1"/>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3</w:t>
      </w:r>
    </w:p>
    <w:p w14:paraId="358463AE" w14:textId="77777777" w:rsidR="00D85C4B" w:rsidRPr="006168A5" w:rsidRDefault="00D85C4B" w:rsidP="00D85C4B">
      <w:pPr>
        <w:spacing w:before="11"/>
        <w:rPr>
          <w:rFonts w:eastAsia="Arial" w:cs="Arial"/>
          <w:szCs w:val="24"/>
        </w:rPr>
      </w:pPr>
    </w:p>
    <w:p w14:paraId="0A5354C7" w14:textId="48939694" w:rsidR="00D85C4B" w:rsidRDefault="0045158E" w:rsidP="00D85C4B">
      <w:pPr>
        <w:spacing w:before="11"/>
        <w:ind w:left="709"/>
        <w:rPr>
          <w:rFonts w:eastAsia="Arial" w:cs="Arial"/>
          <w:b/>
          <w:bCs/>
          <w:szCs w:val="24"/>
        </w:rPr>
      </w:pPr>
      <w:sdt>
        <w:sdtPr>
          <w:rPr>
            <w:rFonts w:eastAsia="Arial" w:cs="Arial"/>
            <w:b/>
            <w:bCs/>
            <w:szCs w:val="24"/>
          </w:rPr>
          <w:id w:val="939567511"/>
          <w:placeholder>
            <w:docPart w:val="2402ED1EF2A74C7AA0E7607CA94C33A8"/>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4</w:t>
      </w:r>
    </w:p>
    <w:p w14:paraId="0563E1BE" w14:textId="77777777" w:rsidR="00D85C4B" w:rsidRPr="006168A5" w:rsidRDefault="00D85C4B" w:rsidP="00D85C4B">
      <w:pPr>
        <w:spacing w:before="11"/>
        <w:rPr>
          <w:rFonts w:eastAsia="Arial" w:cs="Arial"/>
          <w:szCs w:val="24"/>
        </w:rPr>
      </w:pPr>
    </w:p>
    <w:p w14:paraId="1D2DDA39" w14:textId="67A70BC4" w:rsidR="00D85C4B" w:rsidRDefault="0045158E" w:rsidP="00D85C4B">
      <w:pPr>
        <w:spacing w:before="11"/>
        <w:ind w:left="709"/>
        <w:rPr>
          <w:rFonts w:eastAsia="Arial" w:cs="Arial"/>
          <w:b/>
          <w:bCs/>
          <w:szCs w:val="24"/>
        </w:rPr>
      </w:pPr>
      <w:sdt>
        <w:sdtPr>
          <w:rPr>
            <w:rFonts w:eastAsia="Arial" w:cs="Arial"/>
            <w:b/>
            <w:bCs/>
            <w:szCs w:val="24"/>
          </w:rPr>
          <w:id w:val="-338075349"/>
          <w:placeholder>
            <w:docPart w:val="15B49423189B46B2AA7C427770233FFC"/>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5</w:t>
      </w:r>
    </w:p>
    <w:p w14:paraId="20B205F7" w14:textId="77777777" w:rsidR="00D85C4B" w:rsidRPr="006168A5" w:rsidRDefault="00D85C4B" w:rsidP="00D85C4B">
      <w:pPr>
        <w:spacing w:before="11"/>
        <w:rPr>
          <w:rFonts w:eastAsia="Arial" w:cs="Arial"/>
          <w:szCs w:val="24"/>
        </w:rPr>
      </w:pPr>
    </w:p>
    <w:p w14:paraId="5105F0D3" w14:textId="7939E22C" w:rsidR="00D85C4B" w:rsidRDefault="0045158E" w:rsidP="00D85C4B">
      <w:pPr>
        <w:spacing w:before="11"/>
        <w:ind w:left="709"/>
        <w:rPr>
          <w:rFonts w:eastAsia="Arial" w:cs="Arial"/>
          <w:b/>
          <w:bCs/>
          <w:szCs w:val="24"/>
        </w:rPr>
      </w:pPr>
      <w:sdt>
        <w:sdtPr>
          <w:rPr>
            <w:rFonts w:eastAsia="Arial" w:cs="Arial"/>
            <w:b/>
            <w:bCs/>
            <w:szCs w:val="24"/>
          </w:rPr>
          <w:id w:val="-1531101433"/>
          <w:placeholder>
            <w:docPart w:val="29183503747D4101BCDD7D27A9CC1985"/>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6</w:t>
      </w:r>
    </w:p>
    <w:p w14:paraId="5F8A07C0" w14:textId="77777777" w:rsidR="00D85C4B" w:rsidRPr="006168A5" w:rsidRDefault="00D85C4B" w:rsidP="00D85C4B">
      <w:pPr>
        <w:spacing w:before="11"/>
        <w:rPr>
          <w:rFonts w:eastAsia="Arial" w:cs="Arial"/>
          <w:szCs w:val="24"/>
        </w:rPr>
      </w:pPr>
    </w:p>
    <w:p w14:paraId="6B44600B" w14:textId="32545689" w:rsidR="00D85C4B" w:rsidRDefault="0045158E" w:rsidP="00D85C4B">
      <w:pPr>
        <w:spacing w:before="11"/>
        <w:ind w:left="709"/>
        <w:rPr>
          <w:rFonts w:eastAsia="Arial" w:cs="Arial"/>
          <w:b/>
          <w:bCs/>
          <w:szCs w:val="24"/>
        </w:rPr>
      </w:pPr>
      <w:sdt>
        <w:sdtPr>
          <w:rPr>
            <w:rFonts w:eastAsia="Arial" w:cs="Arial"/>
            <w:b/>
            <w:bCs/>
            <w:szCs w:val="24"/>
          </w:rPr>
          <w:id w:val="1669131128"/>
          <w:placeholder>
            <w:docPart w:val="DC4514337950485D8E8D0B3F663331D6"/>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7</w:t>
      </w:r>
    </w:p>
    <w:p w14:paraId="041AD56E" w14:textId="77777777" w:rsidR="00D85C4B" w:rsidRPr="006168A5" w:rsidRDefault="00D85C4B" w:rsidP="00D85C4B">
      <w:pPr>
        <w:spacing w:before="11"/>
        <w:rPr>
          <w:rFonts w:eastAsia="Arial" w:cs="Arial"/>
          <w:szCs w:val="24"/>
        </w:rPr>
      </w:pPr>
    </w:p>
    <w:p w14:paraId="46F0773A" w14:textId="75ED1599" w:rsidR="00D85C4B" w:rsidRDefault="0045158E" w:rsidP="00D85C4B">
      <w:pPr>
        <w:spacing w:before="11"/>
        <w:ind w:left="709"/>
        <w:rPr>
          <w:rFonts w:eastAsia="Arial" w:cs="Arial"/>
          <w:b/>
          <w:bCs/>
          <w:szCs w:val="24"/>
        </w:rPr>
      </w:pPr>
      <w:sdt>
        <w:sdtPr>
          <w:rPr>
            <w:rFonts w:eastAsia="Arial" w:cs="Arial"/>
            <w:b/>
            <w:bCs/>
            <w:szCs w:val="24"/>
          </w:rPr>
          <w:id w:val="25232993"/>
          <w:placeholder>
            <w:docPart w:val="7F0E0268FC2347CC8F0771D874CB0FFA"/>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Migrationspaket 8</w:t>
      </w:r>
    </w:p>
    <w:p w14:paraId="6C732873" w14:textId="77777777" w:rsidR="00D85C4B" w:rsidRDefault="00D85C4B" w:rsidP="00D85C4B">
      <w:pPr>
        <w:spacing w:before="11"/>
        <w:rPr>
          <w:rFonts w:eastAsia="Arial" w:cs="Arial"/>
          <w:szCs w:val="24"/>
        </w:rPr>
      </w:pPr>
    </w:p>
    <w:p w14:paraId="7FCBAF8B" w14:textId="77777777" w:rsidR="008D0680" w:rsidRPr="006168A5" w:rsidRDefault="008D0680" w:rsidP="00D85C4B">
      <w:pPr>
        <w:spacing w:before="11"/>
        <w:rPr>
          <w:rFonts w:eastAsia="Arial" w:cs="Arial"/>
          <w:szCs w:val="24"/>
        </w:rPr>
      </w:pPr>
    </w:p>
    <w:p w14:paraId="18E3C6D4" w14:textId="645BF94E" w:rsidR="00D85C4B" w:rsidRDefault="0045158E" w:rsidP="00D85C4B">
      <w:pPr>
        <w:spacing w:before="11"/>
        <w:rPr>
          <w:rFonts w:eastAsia="Arial" w:cs="Arial"/>
          <w:b/>
          <w:bCs/>
          <w:szCs w:val="24"/>
        </w:rPr>
      </w:pPr>
      <w:sdt>
        <w:sdtPr>
          <w:rPr>
            <w:rFonts w:eastAsia="Arial" w:cs="Arial"/>
            <w:b/>
            <w:bCs/>
            <w:szCs w:val="24"/>
          </w:rPr>
          <w:id w:val="-1324047150"/>
          <w:placeholder>
            <w:docPart w:val="F37F4A544A9D4620826E6AAB7E2BD935"/>
          </w:placeholder>
        </w:sdtPr>
        <w:sdtEndPr/>
        <w:sdtContent>
          <w:r w:rsidR="00D85C4B">
            <w:rPr>
              <w:rFonts w:ascii="MS Gothic" w:eastAsia="MS Gothic" w:hAnsi="MS Gothic" w:cs="Arial" w:hint="eastAsia"/>
              <w:b/>
              <w:bCs/>
              <w:szCs w:val="24"/>
            </w:rPr>
            <w:t>☐</w:t>
          </w:r>
        </w:sdtContent>
      </w:sdt>
      <w:r w:rsidR="00D85C4B">
        <w:rPr>
          <w:rFonts w:eastAsia="Arial" w:cs="Arial"/>
          <w:b/>
          <w:bCs/>
          <w:szCs w:val="24"/>
        </w:rPr>
        <w:tab/>
        <w:t>Phase 2</w:t>
      </w:r>
    </w:p>
    <w:p w14:paraId="7B377918" w14:textId="77777777" w:rsidR="00D85C4B" w:rsidRPr="006168A5" w:rsidRDefault="00D85C4B" w:rsidP="00D85C4B">
      <w:pPr>
        <w:spacing w:before="11"/>
        <w:rPr>
          <w:rFonts w:eastAsia="Arial" w:cs="Arial"/>
          <w:szCs w:val="24"/>
        </w:rPr>
      </w:pPr>
    </w:p>
    <w:p w14:paraId="1A2D93D8" w14:textId="2E841C41" w:rsidR="00D85C4B" w:rsidRPr="006168A5" w:rsidRDefault="00D85C4B" w:rsidP="00D85C4B">
      <w:pPr>
        <w:spacing w:before="11"/>
        <w:rPr>
          <w:rFonts w:eastAsia="Arial" w:cs="Arial"/>
          <w:szCs w:val="24"/>
        </w:rPr>
      </w:pPr>
      <w:r w:rsidRPr="006168A5">
        <w:rPr>
          <w:rFonts w:eastAsia="Arial" w:cs="Arial"/>
          <w:szCs w:val="24"/>
        </w:rPr>
        <w:t xml:space="preserve">Weitere Einzelheiten zu den Abnahmekriterien der jeweiligen </w:t>
      </w:r>
      <w:r w:rsidR="00CD5AF5">
        <w:rPr>
          <w:rFonts w:eastAsia="Arial" w:cs="Arial"/>
          <w:szCs w:val="24"/>
        </w:rPr>
        <w:t>Phase</w:t>
      </w:r>
      <w:r w:rsidRPr="006168A5">
        <w:rPr>
          <w:rFonts w:eastAsia="Arial" w:cs="Arial"/>
          <w:szCs w:val="24"/>
        </w:rPr>
        <w:t xml:space="preserve"> ergeben sich aus der Leistungsbeschreibung (Vergabeunterlagen, Teil B.).</w:t>
      </w:r>
    </w:p>
    <w:p w14:paraId="618D7E56" w14:textId="77777777" w:rsidR="00D85C4B" w:rsidRDefault="00D85C4B" w:rsidP="00D85C4B">
      <w:pPr>
        <w:rPr>
          <w:rFonts w:cs="Arial"/>
          <w:szCs w:val="24"/>
        </w:rPr>
      </w:pPr>
    </w:p>
    <w:p w14:paraId="0C34A447" w14:textId="77777777" w:rsidR="00D85C4B" w:rsidRDefault="00D85C4B" w:rsidP="00D85C4B">
      <w:pPr>
        <w:rPr>
          <w:rFonts w:eastAsia="Arial" w:cs="Arial"/>
          <w:szCs w:val="24"/>
        </w:rPr>
      </w:pPr>
    </w:p>
    <w:p w14:paraId="5A8EF502" w14:textId="77777777" w:rsidR="00D85C4B" w:rsidRDefault="00D85C4B" w:rsidP="00D85C4B">
      <w:pPr>
        <w:pStyle w:val="berschrift1"/>
        <w:keepNext w:val="0"/>
        <w:widowControl w:val="0"/>
        <w:numPr>
          <w:ilvl w:val="0"/>
          <w:numId w:val="23"/>
        </w:numPr>
        <w:tabs>
          <w:tab w:val="num" w:pos="709"/>
          <w:tab w:val="left" w:pos="824"/>
          <w:tab w:val="num" w:pos="2160"/>
        </w:tabs>
        <w:spacing w:after="0"/>
        <w:ind w:left="709" w:right="-2" w:hanging="709"/>
        <w:rPr>
          <w:b w:val="0"/>
          <w:bCs/>
          <w:szCs w:val="24"/>
        </w:rPr>
      </w:pPr>
      <w:r>
        <w:rPr>
          <w:szCs w:val="24"/>
        </w:rPr>
        <w:t>Erklärung der Bereitstellung zur Abnahme</w:t>
      </w:r>
      <w:r>
        <w:rPr>
          <w:spacing w:val="-24"/>
          <w:szCs w:val="24"/>
        </w:rPr>
        <w:t xml:space="preserve"> </w:t>
      </w:r>
      <w:r>
        <w:rPr>
          <w:szCs w:val="24"/>
        </w:rPr>
        <w:t>durch den Auftragnehmer</w:t>
      </w:r>
    </w:p>
    <w:p w14:paraId="395A36ED" w14:textId="77777777" w:rsidR="00D85C4B" w:rsidRDefault="00D85C4B" w:rsidP="00D85C4B">
      <w:pPr>
        <w:rPr>
          <w:rFonts w:eastAsia="Arial" w:cs="Arial"/>
          <w:b/>
          <w:bCs/>
          <w:szCs w:val="24"/>
        </w:rPr>
      </w:pPr>
    </w:p>
    <w:p w14:paraId="54F9FCD6" w14:textId="77777777" w:rsidR="00D85C4B" w:rsidRDefault="00D85C4B" w:rsidP="00D85C4B">
      <w:pPr>
        <w:pStyle w:val="Textkrper"/>
        <w:ind w:left="824" w:right="2460"/>
        <w:rPr>
          <w:rFonts w:cs="Arial"/>
          <w:szCs w:val="24"/>
        </w:rPr>
      </w:pPr>
      <w:r>
        <w:rPr>
          <w:rFonts w:cs="Arial"/>
          <w:szCs w:val="24"/>
        </w:rPr>
        <w:t>Der Auftragnehmer hat</w:t>
      </w:r>
      <w:r>
        <w:rPr>
          <w:rFonts w:cs="Arial"/>
          <w:spacing w:val="-13"/>
          <w:szCs w:val="24"/>
        </w:rPr>
        <w:t xml:space="preserve"> </w:t>
      </w:r>
      <w:r>
        <w:rPr>
          <w:rFonts w:cs="Arial"/>
          <w:szCs w:val="24"/>
        </w:rPr>
        <w:t>am</w:t>
      </w:r>
    </w:p>
    <w:p w14:paraId="1565764F" w14:textId="77777777" w:rsidR="00D85C4B" w:rsidRDefault="00D85C4B" w:rsidP="00D85C4B">
      <w:pPr>
        <w:spacing w:before="9"/>
        <w:rPr>
          <w:rFonts w:eastAsia="Arial" w:cs="Arial"/>
          <w:szCs w:val="24"/>
        </w:rPr>
      </w:pPr>
    </w:p>
    <w:p w14:paraId="707882FF" w14:textId="77777777" w:rsidR="00D85C4B" w:rsidRDefault="0045158E" w:rsidP="00D85C4B">
      <w:pPr>
        <w:ind w:left="115" w:firstLine="708"/>
        <w:rPr>
          <w:rFonts w:cs="Arial"/>
          <w:b/>
          <w:szCs w:val="24"/>
        </w:rPr>
      </w:pPr>
      <w:sdt>
        <w:sdtPr>
          <w:rPr>
            <w:rFonts w:cs="Arial"/>
            <w:b/>
            <w:szCs w:val="24"/>
          </w:rPr>
          <w:id w:val="109330750"/>
          <w:placeholder>
            <w:docPart w:val="6F4FB1C077094782A48C2EAF7555EF06"/>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5A4669B8" w14:textId="77777777" w:rsidR="00D85C4B" w:rsidRDefault="00D85C4B" w:rsidP="00D85C4B">
      <w:pPr>
        <w:rPr>
          <w:rFonts w:eastAsia="Arial" w:cs="Arial"/>
          <w:szCs w:val="24"/>
        </w:rPr>
      </w:pPr>
    </w:p>
    <w:p w14:paraId="5A52A610" w14:textId="2657D3D1" w:rsidR="00D85C4B" w:rsidRDefault="00D85C4B" w:rsidP="00D85C4B">
      <w:pPr>
        <w:pStyle w:val="Textkrper"/>
        <w:ind w:left="823" w:right="957"/>
        <w:rPr>
          <w:rFonts w:cs="Arial"/>
          <w:szCs w:val="24"/>
        </w:rPr>
      </w:pPr>
      <w:r>
        <w:rPr>
          <w:rFonts w:cs="Arial"/>
          <w:szCs w:val="24"/>
        </w:rPr>
        <w:t xml:space="preserve">die Bereitstellung zur Abnahme der vorgenannten </w:t>
      </w:r>
      <w:r w:rsidR="00CD5AF5">
        <w:rPr>
          <w:rFonts w:cs="Arial"/>
          <w:szCs w:val="24"/>
        </w:rPr>
        <w:t>Phase</w:t>
      </w:r>
      <w:r>
        <w:rPr>
          <w:rFonts w:cs="Arial"/>
          <w:szCs w:val="24"/>
        </w:rPr>
        <w:t xml:space="preserve"> erklärt.</w:t>
      </w:r>
    </w:p>
    <w:p w14:paraId="2FB99512" w14:textId="77777777" w:rsidR="00D85C4B" w:rsidRDefault="00D85C4B" w:rsidP="00D85C4B">
      <w:pPr>
        <w:rPr>
          <w:rFonts w:eastAsia="Arial" w:cs="Arial"/>
          <w:szCs w:val="24"/>
        </w:rPr>
      </w:pPr>
    </w:p>
    <w:p w14:paraId="7D98A488" w14:textId="441A654D" w:rsidR="008D0680" w:rsidRDefault="008D0680">
      <w:pPr>
        <w:rPr>
          <w:rFonts w:eastAsia="Arial" w:cs="Arial"/>
          <w:szCs w:val="24"/>
        </w:rPr>
      </w:pPr>
      <w:r>
        <w:rPr>
          <w:rFonts w:eastAsia="Arial" w:cs="Arial"/>
          <w:szCs w:val="24"/>
        </w:rPr>
        <w:br w:type="page"/>
      </w:r>
    </w:p>
    <w:p w14:paraId="43AD13EA" w14:textId="77777777" w:rsidR="00D85C4B" w:rsidRDefault="00D85C4B" w:rsidP="00D85C4B">
      <w:pPr>
        <w:rPr>
          <w:rFonts w:eastAsia="Arial" w:cs="Arial"/>
          <w:szCs w:val="24"/>
        </w:rPr>
      </w:pPr>
    </w:p>
    <w:p w14:paraId="63ED032B" w14:textId="77777777" w:rsidR="00D85C4B" w:rsidRDefault="00D85C4B" w:rsidP="00D85C4B">
      <w:pPr>
        <w:pStyle w:val="berschrift1"/>
        <w:keepNext w:val="0"/>
        <w:widowControl w:val="0"/>
        <w:numPr>
          <w:ilvl w:val="0"/>
          <w:numId w:val="23"/>
        </w:numPr>
        <w:tabs>
          <w:tab w:val="num" w:pos="709"/>
          <w:tab w:val="left" w:pos="827"/>
          <w:tab w:val="num" w:pos="2160"/>
        </w:tabs>
        <w:spacing w:after="0"/>
        <w:ind w:left="826" w:right="2460" w:hanging="708"/>
        <w:rPr>
          <w:b w:val="0"/>
          <w:bCs/>
          <w:szCs w:val="24"/>
        </w:rPr>
      </w:pPr>
      <w:r>
        <w:rPr>
          <w:szCs w:val="24"/>
        </w:rPr>
        <w:t>Funktionsprüfung</w:t>
      </w:r>
    </w:p>
    <w:p w14:paraId="169F7BF0" w14:textId="77777777" w:rsidR="00D85C4B" w:rsidRDefault="00D85C4B" w:rsidP="00D85C4B">
      <w:pPr>
        <w:rPr>
          <w:rFonts w:eastAsia="Arial" w:cs="Arial"/>
          <w:b/>
          <w:bCs/>
          <w:szCs w:val="24"/>
        </w:rPr>
      </w:pPr>
    </w:p>
    <w:p w14:paraId="7F626E91" w14:textId="77777777" w:rsidR="00D85C4B" w:rsidRDefault="00D85C4B" w:rsidP="00D85C4B">
      <w:pPr>
        <w:pStyle w:val="Textkrper"/>
        <w:ind w:right="2460"/>
        <w:rPr>
          <w:rFonts w:cs="Arial"/>
          <w:szCs w:val="24"/>
        </w:rPr>
      </w:pPr>
      <w:r>
        <w:rPr>
          <w:rFonts w:cs="Arial"/>
          <w:szCs w:val="24"/>
        </w:rPr>
        <w:t>Der Auftraggeber hat die Funktionsprüfung</w:t>
      </w:r>
      <w:r>
        <w:rPr>
          <w:rFonts w:cs="Arial"/>
          <w:spacing w:val="-25"/>
          <w:szCs w:val="24"/>
        </w:rPr>
        <w:t xml:space="preserve"> </w:t>
      </w:r>
      <w:r>
        <w:rPr>
          <w:rFonts w:cs="Arial"/>
          <w:szCs w:val="24"/>
        </w:rPr>
        <w:t>vom</w:t>
      </w:r>
    </w:p>
    <w:p w14:paraId="7E389C58" w14:textId="77777777" w:rsidR="00D85C4B" w:rsidRDefault="00D85C4B" w:rsidP="00D85C4B">
      <w:pPr>
        <w:spacing w:before="11"/>
        <w:rPr>
          <w:rFonts w:eastAsia="Arial" w:cs="Arial"/>
          <w:szCs w:val="24"/>
        </w:rPr>
      </w:pPr>
    </w:p>
    <w:p w14:paraId="5CD2DCEB" w14:textId="77777777" w:rsidR="00D85C4B" w:rsidRDefault="0045158E" w:rsidP="00D85C4B">
      <w:pPr>
        <w:ind w:left="115" w:firstLine="708"/>
        <w:rPr>
          <w:rFonts w:cs="Arial"/>
          <w:b/>
          <w:szCs w:val="24"/>
        </w:rPr>
      </w:pPr>
      <w:sdt>
        <w:sdtPr>
          <w:rPr>
            <w:rFonts w:cs="Arial"/>
            <w:b/>
            <w:szCs w:val="24"/>
          </w:rPr>
          <w:id w:val="16520861"/>
          <w:placeholder>
            <w:docPart w:val="B2B9BD7840F046959C2EEFA75CCE53D7"/>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20721471" w14:textId="77777777" w:rsidR="00D85C4B" w:rsidRDefault="00D85C4B" w:rsidP="00D85C4B">
      <w:pPr>
        <w:spacing w:before="11"/>
        <w:rPr>
          <w:rFonts w:eastAsia="Arial" w:cs="Arial"/>
          <w:b/>
          <w:bCs/>
          <w:szCs w:val="24"/>
        </w:rPr>
      </w:pPr>
    </w:p>
    <w:p w14:paraId="5386EA32" w14:textId="77777777" w:rsidR="00D85C4B" w:rsidRDefault="00D85C4B" w:rsidP="00D85C4B">
      <w:pPr>
        <w:pStyle w:val="Textkrper"/>
        <w:spacing w:before="69"/>
        <w:ind w:right="2460"/>
        <w:rPr>
          <w:rFonts w:cs="Arial"/>
          <w:szCs w:val="24"/>
        </w:rPr>
      </w:pPr>
      <w:r>
        <w:rPr>
          <w:rFonts w:cs="Arial"/>
          <w:szCs w:val="24"/>
        </w:rPr>
        <w:t>durchgeführt.</w:t>
      </w:r>
    </w:p>
    <w:p w14:paraId="79D37460" w14:textId="77777777" w:rsidR="00D85C4B" w:rsidRDefault="00D85C4B" w:rsidP="00D85C4B">
      <w:pPr>
        <w:rPr>
          <w:rFonts w:eastAsia="Arial" w:cs="Arial"/>
          <w:szCs w:val="24"/>
        </w:rPr>
      </w:pPr>
    </w:p>
    <w:p w14:paraId="40247C83" w14:textId="77777777" w:rsidR="00D85C4B" w:rsidRDefault="00D85C4B" w:rsidP="00D85C4B">
      <w:pPr>
        <w:rPr>
          <w:rFonts w:eastAsia="Arial" w:cs="Arial"/>
          <w:szCs w:val="24"/>
        </w:rPr>
      </w:pPr>
    </w:p>
    <w:p w14:paraId="52C98E52" w14:textId="77777777" w:rsidR="00D85C4B" w:rsidRDefault="00D85C4B" w:rsidP="00D85C4B">
      <w:pPr>
        <w:pStyle w:val="berschrift1"/>
        <w:keepNext w:val="0"/>
        <w:widowControl w:val="0"/>
        <w:numPr>
          <w:ilvl w:val="0"/>
          <w:numId w:val="23"/>
        </w:numPr>
        <w:tabs>
          <w:tab w:val="num" w:pos="709"/>
          <w:tab w:val="left" w:pos="827"/>
          <w:tab w:val="num" w:pos="2160"/>
        </w:tabs>
        <w:spacing w:after="0"/>
        <w:ind w:left="826" w:right="2460" w:hanging="708"/>
        <w:rPr>
          <w:b w:val="0"/>
          <w:bCs/>
          <w:szCs w:val="24"/>
        </w:rPr>
      </w:pPr>
      <w:r>
        <w:rPr>
          <w:szCs w:val="24"/>
        </w:rPr>
        <w:t>Feststellungen des Auftraggebers</w:t>
      </w:r>
    </w:p>
    <w:p w14:paraId="1965CCBD" w14:textId="77777777" w:rsidR="00D85C4B" w:rsidRDefault="00D85C4B" w:rsidP="00D85C4B">
      <w:pPr>
        <w:spacing w:before="9"/>
        <w:rPr>
          <w:rFonts w:eastAsia="Arial" w:cs="Arial"/>
          <w:b/>
          <w:bCs/>
          <w:szCs w:val="24"/>
        </w:rPr>
      </w:pPr>
    </w:p>
    <w:p w14:paraId="716C262E" w14:textId="77777777" w:rsidR="00D85C4B" w:rsidRPr="00837266" w:rsidRDefault="00D85C4B" w:rsidP="00D85C4B">
      <w:pPr>
        <w:ind w:left="826" w:right="2460"/>
        <w:rPr>
          <w:rFonts w:eastAsia="Arial" w:cs="Arial"/>
          <w:color w:val="5B9BD5" w:themeColor="accent1"/>
          <w:szCs w:val="24"/>
        </w:rPr>
      </w:pPr>
      <w:r w:rsidRPr="00837266">
        <w:rPr>
          <w:rFonts w:cs="Arial"/>
          <w:i/>
          <w:color w:val="5B9BD5" w:themeColor="accent1"/>
          <w:szCs w:val="24"/>
        </w:rPr>
        <w:t>Zutreffendes bitte</w:t>
      </w:r>
      <w:r w:rsidRPr="00837266">
        <w:rPr>
          <w:rFonts w:cs="Arial"/>
          <w:i/>
          <w:color w:val="5B9BD5" w:themeColor="accent1"/>
          <w:spacing w:val="-16"/>
          <w:szCs w:val="24"/>
        </w:rPr>
        <w:t xml:space="preserve"> </w:t>
      </w:r>
      <w:r w:rsidRPr="00837266">
        <w:rPr>
          <w:rFonts w:cs="Arial"/>
          <w:i/>
          <w:color w:val="5B9BD5" w:themeColor="accent1"/>
          <w:szCs w:val="24"/>
        </w:rPr>
        <w:t>ankreuzen!</w:t>
      </w:r>
    </w:p>
    <w:p w14:paraId="5D01A367" w14:textId="77777777" w:rsidR="00D85C4B" w:rsidRDefault="00D85C4B" w:rsidP="00D85C4B">
      <w:pPr>
        <w:spacing w:before="3"/>
        <w:rPr>
          <w:rFonts w:eastAsia="Arial" w:cs="Arial"/>
          <w:i/>
          <w:szCs w:val="24"/>
        </w:rPr>
      </w:pPr>
    </w:p>
    <w:p w14:paraId="22E68774" w14:textId="2F908D23" w:rsidR="00D85C4B" w:rsidRDefault="0045158E" w:rsidP="00D85C4B">
      <w:pPr>
        <w:pStyle w:val="Textkrper"/>
        <w:ind w:left="1418" w:right="957" w:hanging="567"/>
        <w:rPr>
          <w:rFonts w:cs="Arial"/>
          <w:szCs w:val="24"/>
        </w:rPr>
      </w:pPr>
      <w:sdt>
        <w:sdtPr>
          <w:rPr>
            <w:rFonts w:eastAsia="Arial" w:cs="Arial"/>
            <w:b/>
            <w:bCs/>
            <w:color w:val="2E74B5" w:themeColor="accent1" w:themeShade="BF"/>
            <w:szCs w:val="24"/>
          </w:rPr>
          <w:id w:val="-1739475087"/>
          <w:placeholder>
            <w:docPart w:val="9905990800AC4AE9990102AAA5C5B8B4"/>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Im Rahmen der Funktionsprüfung sind keine Mängel festgestellt</w:t>
      </w:r>
      <w:r w:rsidR="00D85C4B">
        <w:rPr>
          <w:rFonts w:cs="Arial"/>
          <w:spacing w:val="19"/>
          <w:szCs w:val="24"/>
        </w:rPr>
        <w:t xml:space="preserve"> </w:t>
      </w:r>
      <w:r w:rsidR="00D85C4B">
        <w:rPr>
          <w:rFonts w:cs="Arial"/>
          <w:szCs w:val="24"/>
        </w:rPr>
        <w:t>worden.</w:t>
      </w:r>
    </w:p>
    <w:p w14:paraId="00E7293D" w14:textId="7231102E" w:rsidR="00D85C4B" w:rsidRPr="00791D95" w:rsidRDefault="00D85C4B" w:rsidP="00D85C4B">
      <w:pPr>
        <w:pStyle w:val="Textkrper"/>
        <w:spacing w:before="1"/>
        <w:ind w:left="1418" w:right="-2"/>
        <w:rPr>
          <w:rFonts w:cs="Arial"/>
          <w:b/>
          <w:bCs/>
          <w:color w:val="FF0000"/>
          <w:szCs w:val="24"/>
        </w:rPr>
      </w:pPr>
      <w:r w:rsidRPr="00791D95">
        <w:rPr>
          <w:rFonts w:cs="Arial"/>
          <w:b/>
          <w:bCs/>
          <w:color w:val="FF0000"/>
          <w:szCs w:val="24"/>
        </w:rPr>
        <w:t xml:space="preserve">Die Abnahme der vorgenannten </w:t>
      </w:r>
      <w:r w:rsidR="00091A30">
        <w:rPr>
          <w:rFonts w:cs="Arial"/>
          <w:b/>
          <w:bCs/>
          <w:color w:val="FF0000"/>
          <w:szCs w:val="24"/>
        </w:rPr>
        <w:t>Phase</w:t>
      </w:r>
      <w:r w:rsidRPr="00791D95">
        <w:rPr>
          <w:rFonts w:cs="Arial"/>
          <w:b/>
          <w:bCs/>
          <w:color w:val="FF0000"/>
          <w:szCs w:val="24"/>
        </w:rPr>
        <w:t xml:space="preserve"> wird daher</w:t>
      </w:r>
      <w:r w:rsidRPr="00791D95">
        <w:rPr>
          <w:rFonts w:cs="Arial"/>
          <w:b/>
          <w:bCs/>
          <w:color w:val="FF0000"/>
          <w:spacing w:val="-23"/>
          <w:szCs w:val="24"/>
        </w:rPr>
        <w:t xml:space="preserve"> </w:t>
      </w:r>
      <w:r w:rsidRPr="00791D95">
        <w:rPr>
          <w:rFonts w:cs="Arial"/>
          <w:b/>
          <w:bCs/>
          <w:color w:val="FF0000"/>
          <w:szCs w:val="24"/>
        </w:rPr>
        <w:t>erteilt.</w:t>
      </w:r>
    </w:p>
    <w:p w14:paraId="3F25B033" w14:textId="77777777" w:rsidR="00D85C4B" w:rsidRDefault="00D85C4B" w:rsidP="00D85C4B">
      <w:pPr>
        <w:rPr>
          <w:rFonts w:eastAsia="Arial" w:cs="Arial"/>
          <w:szCs w:val="24"/>
        </w:rPr>
      </w:pPr>
    </w:p>
    <w:p w14:paraId="23E5605C" w14:textId="3FE8EDCF" w:rsidR="00D85C4B" w:rsidRDefault="0045158E" w:rsidP="00D85C4B">
      <w:pPr>
        <w:pStyle w:val="Textkrper"/>
        <w:ind w:left="1418" w:right="957" w:hanging="592"/>
        <w:rPr>
          <w:rFonts w:cs="Arial"/>
          <w:szCs w:val="24"/>
        </w:rPr>
      </w:pPr>
      <w:sdt>
        <w:sdtPr>
          <w:rPr>
            <w:rFonts w:eastAsia="Arial" w:cs="Arial"/>
            <w:b/>
            <w:bCs/>
            <w:szCs w:val="24"/>
          </w:rPr>
          <w:id w:val="801112043"/>
          <w:placeholder>
            <w:docPart w:val="E702F0C21E184D9D9767C8B1CA8D3F30"/>
          </w:placeholder>
        </w:sdtPr>
        <w:sdtEndPr>
          <w:rPr>
            <w:color w:val="2E74B5" w:themeColor="accent1" w:themeShade="BF"/>
          </w:rPr>
        </w:sdtEndPr>
        <w:sdtContent>
          <w:r w:rsidR="00D85C4B" w:rsidRPr="00837266">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Im Rahmen der Funktionsprüfung sind folgende Mängel (leichte oder vernachläs</w:t>
      </w:r>
      <w:r w:rsidR="00BF06DC">
        <w:rPr>
          <w:rFonts w:cs="Arial"/>
          <w:szCs w:val="24"/>
        </w:rPr>
        <w:t>s</w:t>
      </w:r>
      <w:r w:rsidR="00D85C4B">
        <w:rPr>
          <w:rFonts w:cs="Arial"/>
          <w:szCs w:val="24"/>
        </w:rPr>
        <w:t>igbare) festgestellt</w:t>
      </w:r>
      <w:r w:rsidR="00D85C4B">
        <w:rPr>
          <w:rFonts w:cs="Arial"/>
          <w:spacing w:val="-12"/>
          <w:szCs w:val="24"/>
        </w:rPr>
        <w:t xml:space="preserve"> </w:t>
      </w:r>
      <w:r w:rsidR="00D85C4B">
        <w:rPr>
          <w:rFonts w:cs="Arial"/>
          <w:szCs w:val="24"/>
        </w:rPr>
        <w:t>worden:</w:t>
      </w:r>
    </w:p>
    <w:p w14:paraId="31AE6178" w14:textId="77777777" w:rsidR="00D85C4B" w:rsidRDefault="00D85C4B" w:rsidP="00D85C4B">
      <w:pPr>
        <w:rPr>
          <w:rFonts w:eastAsia="Arial" w:cs="Arial"/>
          <w:szCs w:val="24"/>
        </w:rPr>
      </w:pPr>
    </w:p>
    <w:p w14:paraId="09DE0D57" w14:textId="77777777" w:rsidR="00D85C4B" w:rsidRPr="00837266" w:rsidRDefault="00D85C4B" w:rsidP="00D85C4B">
      <w:pPr>
        <w:pStyle w:val="Listenabsatz"/>
        <w:widowControl w:val="0"/>
        <w:numPr>
          <w:ilvl w:val="0"/>
          <w:numId w:val="24"/>
        </w:numPr>
        <w:tabs>
          <w:tab w:val="left" w:pos="2243"/>
          <w:tab w:val="left" w:pos="4992"/>
        </w:tabs>
        <w:ind w:right="2460" w:hanging="710"/>
        <w:contextualSpacing w:val="0"/>
        <w:rPr>
          <w:rFonts w:eastAsia="Arial" w:cs="Arial"/>
          <w:szCs w:val="24"/>
        </w:rPr>
      </w:pPr>
      <w:r>
        <w:rPr>
          <w:rFonts w:cs="Arial"/>
          <w:szCs w:val="24"/>
        </w:rPr>
        <w:t>Fehler Nr. 1:</w:t>
      </w:r>
    </w:p>
    <w:p w14:paraId="26B286CB" w14:textId="77777777" w:rsidR="00D85C4B" w:rsidRDefault="00D85C4B" w:rsidP="00D85C4B">
      <w:pPr>
        <w:widowControl w:val="0"/>
        <w:tabs>
          <w:tab w:val="left" w:pos="2243"/>
          <w:tab w:val="left" w:pos="4992"/>
        </w:tabs>
        <w:ind w:left="1532" w:right="2460"/>
        <w:rPr>
          <w:rFonts w:eastAsia="Arial" w:cs="Arial"/>
          <w:szCs w:val="24"/>
        </w:rPr>
      </w:pPr>
    </w:p>
    <w:bookmarkStart w:id="3" w:name="_Hlk184032359"/>
    <w:p w14:paraId="29E9D876" w14:textId="0D15D1DA"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607313479"/>
          <w:placeholder>
            <w:docPart w:val="071BF07D088A42AD8F9559ABB7BF0EDB"/>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leichter Mangel</w:t>
      </w:r>
    </w:p>
    <w:p w14:paraId="0B2201FC" w14:textId="6CB579AB"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685447470"/>
          <w:placeholder>
            <w:docPart w:val="4CEC0B9154CE4EF9ACA177556EA587CE"/>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vernachlässigbarer Mangel</w:t>
      </w:r>
    </w:p>
    <w:p w14:paraId="32B2CF3A" w14:textId="77777777" w:rsidR="00D85C4B" w:rsidRDefault="00D85C4B" w:rsidP="00D85C4B">
      <w:pPr>
        <w:widowControl w:val="0"/>
        <w:tabs>
          <w:tab w:val="left" w:pos="2243"/>
          <w:tab w:val="left" w:pos="4992"/>
        </w:tabs>
        <w:ind w:left="1532" w:right="2460"/>
        <w:jc w:val="both"/>
        <w:rPr>
          <w:rFonts w:cs="Arial"/>
          <w:szCs w:val="24"/>
        </w:rPr>
      </w:pPr>
    </w:p>
    <w:p w14:paraId="10C4C422"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67A4FA95" w14:textId="77777777" w:rsidR="00D85C4B" w:rsidRDefault="0045158E" w:rsidP="00D85C4B">
      <w:pPr>
        <w:ind w:left="818" w:firstLine="708"/>
        <w:jc w:val="both"/>
        <w:rPr>
          <w:rFonts w:cs="Arial"/>
          <w:b/>
          <w:szCs w:val="24"/>
        </w:rPr>
      </w:pPr>
      <w:sdt>
        <w:sdtPr>
          <w:rPr>
            <w:b/>
          </w:rPr>
          <w:id w:val="-1685133085"/>
          <w:placeholder>
            <w:docPart w:val="9BC5CDF5CF994C19B518D5FFE8F5490F"/>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bookmarkEnd w:id="3"/>
    </w:p>
    <w:p w14:paraId="3F2E02BE" w14:textId="77777777" w:rsidR="00D85C4B" w:rsidRPr="00791D95" w:rsidRDefault="00D85C4B" w:rsidP="00D85C4B">
      <w:pPr>
        <w:ind w:left="818" w:firstLine="708"/>
        <w:jc w:val="both"/>
        <w:rPr>
          <w:rFonts w:cs="Arial"/>
          <w:bCs/>
          <w:szCs w:val="24"/>
        </w:rPr>
      </w:pPr>
    </w:p>
    <w:p w14:paraId="632BF9FB" w14:textId="77777777" w:rsidR="00D85C4B" w:rsidRDefault="00D85C4B" w:rsidP="00D85C4B">
      <w:pPr>
        <w:pStyle w:val="Listenabsatz"/>
        <w:widowControl w:val="0"/>
        <w:numPr>
          <w:ilvl w:val="0"/>
          <w:numId w:val="24"/>
        </w:numPr>
        <w:tabs>
          <w:tab w:val="left" w:pos="2243"/>
          <w:tab w:val="left" w:pos="4992"/>
        </w:tabs>
        <w:spacing w:before="69"/>
        <w:ind w:right="2460" w:hanging="710"/>
        <w:contextualSpacing w:val="0"/>
        <w:rPr>
          <w:rFonts w:eastAsia="Arial" w:cs="Arial"/>
          <w:szCs w:val="24"/>
        </w:rPr>
      </w:pPr>
      <w:r>
        <w:t>Fehler Nr. 2:</w:t>
      </w:r>
    </w:p>
    <w:p w14:paraId="2921EC8D" w14:textId="77777777" w:rsidR="00D85C4B" w:rsidRDefault="00D85C4B" w:rsidP="00D85C4B">
      <w:pPr>
        <w:widowControl w:val="0"/>
        <w:tabs>
          <w:tab w:val="left" w:pos="2243"/>
          <w:tab w:val="left" w:pos="4992"/>
        </w:tabs>
        <w:ind w:left="1532" w:right="2460"/>
        <w:rPr>
          <w:rFonts w:eastAsia="Arial" w:cs="Arial"/>
          <w:szCs w:val="24"/>
        </w:rPr>
      </w:pPr>
    </w:p>
    <w:p w14:paraId="157C92F3" w14:textId="09613392"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434704913"/>
          <w:placeholder>
            <w:docPart w:val="BBB653E20FE54B0BAA7DC4AB4AA4552B"/>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leichter Mangel</w:t>
      </w:r>
    </w:p>
    <w:p w14:paraId="671E30D1" w14:textId="6C807738"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246036366"/>
          <w:placeholder>
            <w:docPart w:val="BDD9647E39934D52960D8CACE55C9A27"/>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vernachlässigbarer Mangel</w:t>
      </w:r>
    </w:p>
    <w:p w14:paraId="0C43B924" w14:textId="77777777" w:rsidR="00D85C4B" w:rsidRDefault="00D85C4B" w:rsidP="00D85C4B">
      <w:pPr>
        <w:widowControl w:val="0"/>
        <w:tabs>
          <w:tab w:val="left" w:pos="2243"/>
          <w:tab w:val="left" w:pos="4992"/>
        </w:tabs>
        <w:ind w:left="1532" w:right="2460"/>
        <w:jc w:val="both"/>
        <w:rPr>
          <w:rFonts w:cs="Arial"/>
          <w:szCs w:val="24"/>
        </w:rPr>
      </w:pPr>
    </w:p>
    <w:p w14:paraId="1D224D2F"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47F7B2E7" w14:textId="77777777" w:rsidR="00D85C4B" w:rsidRDefault="0045158E" w:rsidP="00D85C4B">
      <w:pPr>
        <w:ind w:left="818" w:firstLine="708"/>
        <w:jc w:val="both"/>
        <w:rPr>
          <w:rFonts w:cs="Arial"/>
          <w:b/>
          <w:szCs w:val="24"/>
        </w:rPr>
      </w:pPr>
      <w:sdt>
        <w:sdtPr>
          <w:rPr>
            <w:b/>
          </w:rPr>
          <w:id w:val="-27799982"/>
          <w:placeholder>
            <w:docPart w:val="0814EC268CAB4B29A92D6FA7634AA33B"/>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049735EB" w14:textId="77777777" w:rsidR="00D85C4B" w:rsidRPr="00791D95" w:rsidRDefault="00D85C4B" w:rsidP="00D85C4B">
      <w:pPr>
        <w:ind w:left="818" w:firstLine="708"/>
        <w:jc w:val="both"/>
        <w:rPr>
          <w:rFonts w:cs="Arial"/>
          <w:bCs/>
          <w:szCs w:val="24"/>
        </w:rPr>
      </w:pPr>
    </w:p>
    <w:p w14:paraId="37FC1E5C" w14:textId="77777777" w:rsidR="00D85C4B" w:rsidRPr="00837266" w:rsidRDefault="00D85C4B" w:rsidP="00D85C4B">
      <w:pPr>
        <w:pStyle w:val="Listenabsatz"/>
        <w:widowControl w:val="0"/>
        <w:numPr>
          <w:ilvl w:val="0"/>
          <w:numId w:val="24"/>
        </w:numPr>
        <w:tabs>
          <w:tab w:val="left" w:pos="2243"/>
          <w:tab w:val="left" w:pos="4992"/>
        </w:tabs>
        <w:ind w:right="2460"/>
        <w:contextualSpacing w:val="0"/>
        <w:rPr>
          <w:rFonts w:eastAsia="Arial" w:cs="Arial"/>
          <w:szCs w:val="24"/>
        </w:rPr>
      </w:pPr>
      <w:r>
        <w:rPr>
          <w:rFonts w:cs="Arial"/>
          <w:szCs w:val="24"/>
        </w:rPr>
        <w:t>Fehler Nr. 3:</w:t>
      </w:r>
    </w:p>
    <w:p w14:paraId="5E258CC8" w14:textId="77777777" w:rsidR="00D85C4B" w:rsidRDefault="00D85C4B" w:rsidP="00D85C4B">
      <w:pPr>
        <w:widowControl w:val="0"/>
        <w:tabs>
          <w:tab w:val="left" w:pos="2243"/>
          <w:tab w:val="left" w:pos="4992"/>
        </w:tabs>
        <w:ind w:left="1532" w:right="2460"/>
        <w:rPr>
          <w:rFonts w:eastAsia="Arial" w:cs="Arial"/>
          <w:szCs w:val="24"/>
        </w:rPr>
      </w:pPr>
    </w:p>
    <w:p w14:paraId="6196BAEF" w14:textId="25BDD9D6"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215656822"/>
          <w:placeholder>
            <w:docPart w:val="28D85F12CCD44F928D3D8A4264DB40EA"/>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leichter Mangel</w:t>
      </w:r>
    </w:p>
    <w:p w14:paraId="6E8E3A57" w14:textId="5A2E1042"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221362560"/>
          <w:placeholder>
            <w:docPart w:val="5D2A19A595F14B6CABDF3909B4D9A231"/>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vernachlässigbarer Mangel</w:t>
      </w:r>
    </w:p>
    <w:p w14:paraId="6160FB70" w14:textId="77777777" w:rsidR="00D85C4B" w:rsidRDefault="00D85C4B" w:rsidP="00D85C4B">
      <w:pPr>
        <w:widowControl w:val="0"/>
        <w:tabs>
          <w:tab w:val="left" w:pos="2243"/>
          <w:tab w:val="left" w:pos="4992"/>
        </w:tabs>
        <w:ind w:left="1532" w:right="2460"/>
        <w:jc w:val="both"/>
        <w:rPr>
          <w:rFonts w:cs="Arial"/>
          <w:szCs w:val="24"/>
        </w:rPr>
      </w:pPr>
    </w:p>
    <w:p w14:paraId="609ADDD0"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303C6482" w14:textId="77777777" w:rsidR="00D85C4B" w:rsidRDefault="0045158E" w:rsidP="00D85C4B">
      <w:pPr>
        <w:ind w:left="818" w:firstLine="708"/>
        <w:jc w:val="both"/>
        <w:rPr>
          <w:rFonts w:cs="Arial"/>
          <w:b/>
          <w:szCs w:val="24"/>
        </w:rPr>
      </w:pPr>
      <w:sdt>
        <w:sdtPr>
          <w:rPr>
            <w:b/>
          </w:rPr>
          <w:id w:val="-1131006645"/>
          <w:placeholder>
            <w:docPart w:val="AF2791F235084D25B8E4489CECA8DF41"/>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17E890F1" w14:textId="77777777" w:rsidR="00D85C4B" w:rsidRPr="00791D95" w:rsidRDefault="00D85C4B" w:rsidP="00D85C4B">
      <w:pPr>
        <w:ind w:left="818" w:firstLine="708"/>
        <w:jc w:val="both"/>
        <w:rPr>
          <w:rFonts w:cs="Arial"/>
          <w:bCs/>
          <w:szCs w:val="24"/>
        </w:rPr>
      </w:pPr>
    </w:p>
    <w:p w14:paraId="500D2C7D" w14:textId="77777777" w:rsidR="00D85C4B" w:rsidRDefault="00D85C4B" w:rsidP="00D85C4B">
      <w:pPr>
        <w:pStyle w:val="Listenabsatz"/>
        <w:widowControl w:val="0"/>
        <w:numPr>
          <w:ilvl w:val="0"/>
          <w:numId w:val="24"/>
        </w:numPr>
        <w:tabs>
          <w:tab w:val="left" w:pos="2243"/>
          <w:tab w:val="left" w:pos="4992"/>
        </w:tabs>
        <w:spacing w:before="69"/>
        <w:ind w:right="2460"/>
        <w:contextualSpacing w:val="0"/>
        <w:rPr>
          <w:rFonts w:eastAsia="Arial" w:cs="Arial"/>
          <w:szCs w:val="24"/>
        </w:rPr>
      </w:pPr>
      <w:r>
        <w:lastRenderedPageBreak/>
        <w:t>Fehler Nr. 4:</w:t>
      </w:r>
    </w:p>
    <w:p w14:paraId="2470A76E" w14:textId="77777777" w:rsidR="00D85C4B" w:rsidRDefault="00D85C4B" w:rsidP="00D85C4B">
      <w:pPr>
        <w:widowControl w:val="0"/>
        <w:tabs>
          <w:tab w:val="left" w:pos="2243"/>
          <w:tab w:val="left" w:pos="4992"/>
        </w:tabs>
        <w:ind w:left="1532" w:right="2460"/>
        <w:rPr>
          <w:rFonts w:eastAsia="Arial" w:cs="Arial"/>
          <w:szCs w:val="24"/>
        </w:rPr>
      </w:pPr>
    </w:p>
    <w:p w14:paraId="10D3EFA5" w14:textId="5E0F6759"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464033881"/>
          <w:placeholder>
            <w:docPart w:val="4A29EB9341D340A5BC1CCD9DA8FD7FA0"/>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leichter Mangel</w:t>
      </w:r>
    </w:p>
    <w:p w14:paraId="2D9D47C3" w14:textId="6F8D9D61"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618564877"/>
          <w:placeholder>
            <w:docPart w:val="F40E9081F5FF4DAAA7498D3702C78432"/>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vernachlässigbarer Mangel</w:t>
      </w:r>
    </w:p>
    <w:p w14:paraId="05D6CDDF" w14:textId="77777777" w:rsidR="00D85C4B" w:rsidRDefault="00D85C4B" w:rsidP="00D85C4B">
      <w:pPr>
        <w:widowControl w:val="0"/>
        <w:tabs>
          <w:tab w:val="left" w:pos="2243"/>
          <w:tab w:val="left" w:pos="4992"/>
        </w:tabs>
        <w:ind w:left="1532" w:right="2460"/>
        <w:jc w:val="both"/>
        <w:rPr>
          <w:rFonts w:cs="Arial"/>
          <w:szCs w:val="24"/>
        </w:rPr>
      </w:pPr>
    </w:p>
    <w:p w14:paraId="1CA4A92C"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73FAC98F" w14:textId="77777777" w:rsidR="00D85C4B" w:rsidRDefault="0045158E" w:rsidP="00D85C4B">
      <w:pPr>
        <w:ind w:left="818" w:firstLine="708"/>
        <w:jc w:val="both"/>
        <w:rPr>
          <w:rFonts w:cs="Arial"/>
          <w:b/>
          <w:szCs w:val="24"/>
        </w:rPr>
      </w:pPr>
      <w:sdt>
        <w:sdtPr>
          <w:rPr>
            <w:b/>
          </w:rPr>
          <w:id w:val="1054357393"/>
          <w:placeholder>
            <w:docPart w:val="102C94636C1C44B984C71CA088445716"/>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77136536" w14:textId="77777777" w:rsidR="00D85C4B" w:rsidRPr="00791D95" w:rsidRDefault="00D85C4B" w:rsidP="00D85C4B">
      <w:pPr>
        <w:ind w:left="818" w:firstLine="708"/>
        <w:jc w:val="both"/>
        <w:rPr>
          <w:rFonts w:cs="Arial"/>
          <w:bCs/>
          <w:szCs w:val="24"/>
        </w:rPr>
      </w:pPr>
    </w:p>
    <w:p w14:paraId="3E1EC8F8" w14:textId="77777777" w:rsidR="00D85C4B" w:rsidRDefault="00D85C4B" w:rsidP="00D85C4B">
      <w:pPr>
        <w:pStyle w:val="Textkrper"/>
        <w:spacing w:before="69"/>
        <w:ind w:left="1532" w:right="955"/>
        <w:jc w:val="both"/>
        <w:rPr>
          <w:rFonts w:cs="Arial"/>
          <w:szCs w:val="24"/>
        </w:rPr>
      </w:pPr>
      <w:r>
        <w:rPr>
          <w:rFonts w:cs="Arial"/>
          <w:szCs w:val="24"/>
        </w:rPr>
        <w:t>Der Auftragnehmer ist verpflichtet, die oben aufgeführten Fehler</w:t>
      </w:r>
      <w:r>
        <w:rPr>
          <w:rFonts w:cs="Arial"/>
          <w:spacing w:val="40"/>
          <w:szCs w:val="24"/>
        </w:rPr>
        <w:t xml:space="preserve"> </w:t>
      </w:r>
      <w:r>
        <w:rPr>
          <w:rFonts w:cs="Arial"/>
          <w:szCs w:val="24"/>
        </w:rPr>
        <w:t>unverzüglich</w:t>
      </w:r>
      <w:r w:rsidRPr="00001AA4">
        <w:rPr>
          <w:rFonts w:cs="Arial"/>
          <w:szCs w:val="24"/>
        </w:rPr>
        <w:t xml:space="preserve">, spätestens aber bis zum </w:t>
      </w:r>
    </w:p>
    <w:p w14:paraId="3E10B1C7" w14:textId="77777777" w:rsidR="00D85C4B" w:rsidRPr="00837266" w:rsidRDefault="0045158E" w:rsidP="00D85C4B">
      <w:pPr>
        <w:ind w:left="818" w:firstLine="708"/>
        <w:jc w:val="both"/>
        <w:rPr>
          <w:rFonts w:cs="Arial"/>
          <w:b/>
          <w:szCs w:val="24"/>
        </w:rPr>
      </w:pPr>
      <w:sdt>
        <w:sdtPr>
          <w:rPr>
            <w:b/>
          </w:rPr>
          <w:id w:val="1114713625"/>
          <w:placeholder>
            <w:docPart w:val="61BEBAF9846240129F5C0B75B93150D6"/>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r w:rsidR="00D85C4B">
        <w:rPr>
          <w:b/>
        </w:rPr>
        <w:t>,</w:t>
      </w:r>
    </w:p>
    <w:p w14:paraId="2180F769" w14:textId="77777777" w:rsidR="00D85C4B" w:rsidRDefault="00D85C4B" w:rsidP="00D85C4B">
      <w:pPr>
        <w:pStyle w:val="Textkrper"/>
        <w:spacing w:before="69"/>
        <w:ind w:left="1532" w:right="955"/>
        <w:jc w:val="both"/>
        <w:rPr>
          <w:rFonts w:cs="Arial"/>
          <w:szCs w:val="24"/>
        </w:rPr>
      </w:pPr>
      <w:r>
        <w:rPr>
          <w:rFonts w:cs="Arial"/>
          <w:szCs w:val="24"/>
        </w:rPr>
        <w:t xml:space="preserve">zu beseitigen. </w:t>
      </w:r>
    </w:p>
    <w:p w14:paraId="6BA041FF" w14:textId="77777777" w:rsidR="00D85C4B" w:rsidRDefault="00D85C4B" w:rsidP="00D85C4B">
      <w:pPr>
        <w:pStyle w:val="Textkrper"/>
        <w:spacing w:before="69"/>
        <w:ind w:left="1532" w:right="955"/>
        <w:jc w:val="both"/>
        <w:rPr>
          <w:rFonts w:cs="Arial"/>
          <w:szCs w:val="24"/>
        </w:rPr>
      </w:pPr>
      <w:r w:rsidRPr="00001AA4">
        <w:rPr>
          <w:rFonts w:cs="Arial"/>
          <w:b/>
          <w:bCs/>
          <w:color w:val="FF0000"/>
          <w:szCs w:val="24"/>
        </w:rPr>
        <w:t>Die</w:t>
      </w:r>
      <w:r w:rsidRPr="00001AA4">
        <w:rPr>
          <w:rFonts w:cs="Arial"/>
          <w:b/>
          <w:bCs/>
          <w:color w:val="FF0000"/>
          <w:spacing w:val="-1"/>
          <w:szCs w:val="24"/>
        </w:rPr>
        <w:t xml:space="preserve"> </w:t>
      </w:r>
      <w:r w:rsidRPr="00001AA4">
        <w:rPr>
          <w:rFonts w:cs="Arial"/>
          <w:b/>
          <w:bCs/>
          <w:color w:val="FF0000"/>
          <w:szCs w:val="24"/>
        </w:rPr>
        <w:t>Abnahme wird daher</w:t>
      </w:r>
      <w:r w:rsidRPr="00001AA4">
        <w:rPr>
          <w:rFonts w:cs="Arial"/>
          <w:b/>
          <w:bCs/>
          <w:color w:val="FF0000"/>
          <w:spacing w:val="-22"/>
          <w:szCs w:val="24"/>
        </w:rPr>
        <w:t xml:space="preserve"> </w:t>
      </w:r>
      <w:r w:rsidRPr="00001AA4">
        <w:rPr>
          <w:rFonts w:cs="Arial"/>
          <w:b/>
          <w:bCs/>
          <w:color w:val="FF0000"/>
          <w:szCs w:val="24"/>
        </w:rPr>
        <w:t>erteilt.</w:t>
      </w:r>
    </w:p>
    <w:p w14:paraId="7E10BF15" w14:textId="77777777" w:rsidR="00D85C4B" w:rsidRDefault="00D85C4B" w:rsidP="00D85C4B">
      <w:pPr>
        <w:rPr>
          <w:rFonts w:eastAsia="Arial" w:cs="Arial"/>
          <w:szCs w:val="24"/>
        </w:rPr>
      </w:pPr>
    </w:p>
    <w:p w14:paraId="637F74C0" w14:textId="2721A5A2" w:rsidR="00D85C4B" w:rsidRPr="00837266" w:rsidRDefault="00D85C4B" w:rsidP="00D85C4B">
      <w:pPr>
        <w:ind w:left="1532"/>
        <w:rPr>
          <w:rFonts w:eastAsia="Arial" w:cs="Arial"/>
          <w:b/>
          <w:bCs/>
          <w:szCs w:val="24"/>
        </w:rPr>
      </w:pPr>
      <w:r w:rsidRPr="00837266">
        <w:rPr>
          <w:rFonts w:eastAsia="Arial" w:cs="Arial"/>
          <w:b/>
          <w:bCs/>
          <w:szCs w:val="24"/>
        </w:rPr>
        <w:t xml:space="preserve">(Hinweis: Es darf sich bei den festgestellten Fehlern nicht um </w:t>
      </w:r>
      <w:r w:rsidR="00BF06DC">
        <w:rPr>
          <w:rFonts w:eastAsia="Arial" w:cs="Arial"/>
          <w:b/>
          <w:bCs/>
          <w:szCs w:val="24"/>
        </w:rPr>
        <w:t>betriebsverhindernde oder betriebsbehindernde Mängel</w:t>
      </w:r>
      <w:r w:rsidRPr="00837266">
        <w:rPr>
          <w:rFonts w:eastAsia="Arial" w:cs="Arial"/>
          <w:b/>
          <w:bCs/>
          <w:szCs w:val="24"/>
        </w:rPr>
        <w:t xml:space="preserve"> handeln, da dann die Abnahme 1 noch nicht erteilt werden darf. </w:t>
      </w:r>
    </w:p>
    <w:p w14:paraId="2BAEC7C9" w14:textId="77777777" w:rsidR="00D85C4B" w:rsidRDefault="00D85C4B" w:rsidP="00D85C4B">
      <w:pPr>
        <w:rPr>
          <w:rFonts w:eastAsia="Arial" w:cs="Arial"/>
          <w:b/>
          <w:bCs/>
          <w:i/>
          <w:szCs w:val="24"/>
        </w:rPr>
      </w:pPr>
    </w:p>
    <w:p w14:paraId="6B334248" w14:textId="25BDADCD" w:rsidR="00D85C4B" w:rsidRDefault="0045158E" w:rsidP="00D85C4B">
      <w:pPr>
        <w:pStyle w:val="Textkrper"/>
        <w:tabs>
          <w:tab w:val="left" w:pos="1531"/>
        </w:tabs>
        <w:ind w:left="1532" w:right="957" w:hanging="706"/>
        <w:rPr>
          <w:rFonts w:cs="Arial"/>
          <w:szCs w:val="24"/>
        </w:rPr>
      </w:pPr>
      <w:sdt>
        <w:sdtPr>
          <w:rPr>
            <w:rFonts w:eastAsia="Arial" w:cs="Arial"/>
            <w:b/>
            <w:bCs/>
            <w:szCs w:val="24"/>
          </w:rPr>
          <w:id w:val="312542697"/>
          <w:placeholder>
            <w:docPart w:val="53543CEE27A440D5842A6539DD343480"/>
          </w:placeholder>
        </w:sdtPr>
        <w:sdtEndPr>
          <w:rPr>
            <w:color w:val="2E74B5" w:themeColor="accent1" w:themeShade="BF"/>
          </w:rPr>
        </w:sdtEndPr>
        <w:sdtContent>
          <w:r w:rsidR="00D85C4B" w:rsidRPr="00837266">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t>Im Rahmen der Funktionsprüfung sind folgende Fehler (</w:t>
      </w:r>
      <w:r w:rsidR="00BF06DC">
        <w:rPr>
          <w:rFonts w:cs="Arial"/>
          <w:szCs w:val="24"/>
        </w:rPr>
        <w:t xml:space="preserve">betriebsverhindernd oder betriebsbehindernd </w:t>
      </w:r>
      <w:r w:rsidR="00D85C4B">
        <w:rPr>
          <w:rFonts w:cs="Arial"/>
          <w:szCs w:val="24"/>
        </w:rPr>
        <w:t xml:space="preserve">bzw. eine Vielzahl von </w:t>
      </w:r>
      <w:r w:rsidR="00BF06DC">
        <w:rPr>
          <w:rFonts w:cs="Arial"/>
          <w:szCs w:val="24"/>
        </w:rPr>
        <w:t>leichten Mängeln</w:t>
      </w:r>
      <w:r w:rsidR="00D85C4B">
        <w:rPr>
          <w:rFonts w:cs="Arial"/>
          <w:szCs w:val="24"/>
        </w:rPr>
        <w:t>) festgestellt</w:t>
      </w:r>
      <w:r w:rsidR="00D85C4B">
        <w:rPr>
          <w:rFonts w:cs="Arial"/>
          <w:spacing w:val="-30"/>
          <w:szCs w:val="24"/>
        </w:rPr>
        <w:t xml:space="preserve"> </w:t>
      </w:r>
      <w:r w:rsidR="00D85C4B">
        <w:rPr>
          <w:rFonts w:cs="Arial"/>
          <w:szCs w:val="24"/>
        </w:rPr>
        <w:t>worden:</w:t>
      </w:r>
    </w:p>
    <w:p w14:paraId="2882C350" w14:textId="77777777" w:rsidR="00D85C4B" w:rsidRDefault="00D85C4B" w:rsidP="00D85C4B">
      <w:pPr>
        <w:rPr>
          <w:rFonts w:eastAsia="Arial" w:cs="Arial"/>
          <w:szCs w:val="24"/>
        </w:rPr>
      </w:pPr>
    </w:p>
    <w:p w14:paraId="3B8B90FB" w14:textId="77777777" w:rsidR="00D85C4B" w:rsidRPr="00837266" w:rsidRDefault="00D85C4B" w:rsidP="00D85C4B">
      <w:pPr>
        <w:pStyle w:val="Listenabsatz"/>
        <w:widowControl w:val="0"/>
        <w:numPr>
          <w:ilvl w:val="0"/>
          <w:numId w:val="25"/>
        </w:numPr>
        <w:tabs>
          <w:tab w:val="left" w:pos="2243"/>
          <w:tab w:val="left" w:pos="4992"/>
        </w:tabs>
        <w:ind w:right="2460"/>
        <w:contextualSpacing w:val="0"/>
        <w:rPr>
          <w:rFonts w:eastAsia="Arial" w:cs="Arial"/>
          <w:szCs w:val="24"/>
        </w:rPr>
      </w:pPr>
      <w:r>
        <w:rPr>
          <w:rFonts w:cs="Arial"/>
          <w:szCs w:val="24"/>
        </w:rPr>
        <w:t>Fehler Nr. 1:</w:t>
      </w:r>
    </w:p>
    <w:p w14:paraId="7445BA82" w14:textId="77777777" w:rsidR="00D85C4B" w:rsidRDefault="00D85C4B" w:rsidP="00D85C4B">
      <w:pPr>
        <w:widowControl w:val="0"/>
        <w:tabs>
          <w:tab w:val="left" w:pos="2243"/>
          <w:tab w:val="left" w:pos="4992"/>
        </w:tabs>
        <w:ind w:left="1532" w:right="2460"/>
        <w:rPr>
          <w:rFonts w:eastAsia="Arial" w:cs="Arial"/>
          <w:szCs w:val="24"/>
        </w:rPr>
      </w:pPr>
    </w:p>
    <w:p w14:paraId="3210F873" w14:textId="6269C419"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829982447"/>
          <w:placeholder>
            <w:docPart w:val="4A55A55694504DC2AA739F01A7C11FF0"/>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betriebsverhindernde</w:t>
      </w:r>
      <w:r w:rsidR="00BF06DC">
        <w:rPr>
          <w:rFonts w:cs="Arial"/>
          <w:szCs w:val="24"/>
        </w:rPr>
        <w:t>r Mangel</w:t>
      </w:r>
    </w:p>
    <w:p w14:paraId="4A335CBA" w14:textId="1121A2EB"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948076570"/>
          <w:placeholder>
            <w:docPart w:val="5D612AA6A84C4152962B0C2FCB270C00"/>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w:t>
      </w:r>
      <w:r w:rsidR="00BF06DC">
        <w:rPr>
          <w:rFonts w:cs="Arial"/>
          <w:szCs w:val="24"/>
        </w:rPr>
        <w:t>be</w:t>
      </w:r>
      <w:r w:rsidR="00BF06DC" w:rsidRPr="00BF06DC">
        <w:rPr>
          <w:rFonts w:cs="Arial"/>
          <w:szCs w:val="24"/>
        </w:rPr>
        <w:t>hindernde</w:t>
      </w:r>
      <w:r w:rsidR="00BF06DC">
        <w:rPr>
          <w:rFonts w:cs="Arial"/>
          <w:szCs w:val="24"/>
        </w:rPr>
        <w:t>r Mangel</w:t>
      </w:r>
    </w:p>
    <w:p w14:paraId="20E0C4CA" w14:textId="77777777" w:rsidR="00BF06DC" w:rsidRDefault="00BF06DC" w:rsidP="00D85C4B">
      <w:pPr>
        <w:widowControl w:val="0"/>
        <w:tabs>
          <w:tab w:val="left" w:pos="2243"/>
          <w:tab w:val="left" w:pos="4992"/>
        </w:tabs>
        <w:ind w:left="1532" w:right="2460"/>
        <w:jc w:val="both"/>
        <w:rPr>
          <w:rFonts w:cs="Arial"/>
          <w:szCs w:val="24"/>
        </w:rPr>
      </w:pPr>
    </w:p>
    <w:p w14:paraId="2F791FDE"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54C84863" w14:textId="77777777" w:rsidR="00D85C4B" w:rsidRDefault="0045158E" w:rsidP="00D85C4B">
      <w:pPr>
        <w:ind w:left="818" w:firstLine="708"/>
        <w:jc w:val="both"/>
        <w:rPr>
          <w:rFonts w:cs="Arial"/>
          <w:b/>
          <w:szCs w:val="24"/>
        </w:rPr>
      </w:pPr>
      <w:sdt>
        <w:sdtPr>
          <w:rPr>
            <w:b/>
          </w:rPr>
          <w:id w:val="-1126156074"/>
          <w:placeholder>
            <w:docPart w:val="C74CFB17B50A4D7689C248184611CCD5"/>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228DD569" w14:textId="77777777" w:rsidR="00D85C4B" w:rsidRPr="00791D95" w:rsidRDefault="00D85C4B" w:rsidP="00D85C4B">
      <w:pPr>
        <w:ind w:left="818" w:firstLine="708"/>
        <w:jc w:val="both"/>
        <w:rPr>
          <w:rFonts w:cs="Arial"/>
          <w:bCs/>
          <w:szCs w:val="24"/>
        </w:rPr>
      </w:pPr>
    </w:p>
    <w:p w14:paraId="3640CFA6" w14:textId="77777777" w:rsidR="00D85C4B" w:rsidRDefault="00D85C4B" w:rsidP="00D85C4B">
      <w:pPr>
        <w:pStyle w:val="Listenabsatz"/>
        <w:widowControl w:val="0"/>
        <w:numPr>
          <w:ilvl w:val="0"/>
          <w:numId w:val="25"/>
        </w:numPr>
        <w:tabs>
          <w:tab w:val="left" w:pos="2243"/>
          <w:tab w:val="left" w:pos="4992"/>
        </w:tabs>
        <w:spacing w:before="69"/>
        <w:ind w:right="2460" w:hanging="710"/>
        <w:contextualSpacing w:val="0"/>
        <w:rPr>
          <w:rFonts w:eastAsia="Arial" w:cs="Arial"/>
          <w:szCs w:val="24"/>
        </w:rPr>
      </w:pPr>
      <w:r>
        <w:t>Fehler Nr. 2:</w:t>
      </w:r>
    </w:p>
    <w:p w14:paraId="6F6AD71D" w14:textId="77777777" w:rsidR="00D85C4B" w:rsidRDefault="00D85C4B" w:rsidP="00D85C4B">
      <w:pPr>
        <w:widowControl w:val="0"/>
        <w:tabs>
          <w:tab w:val="left" w:pos="2243"/>
          <w:tab w:val="left" w:pos="4992"/>
        </w:tabs>
        <w:ind w:left="1532" w:right="2460"/>
        <w:rPr>
          <w:rFonts w:eastAsia="Arial" w:cs="Arial"/>
          <w:szCs w:val="24"/>
        </w:rPr>
      </w:pPr>
    </w:p>
    <w:p w14:paraId="70CB5C22" w14:textId="78EB1FF2"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085912079"/>
          <w:placeholder>
            <w:docPart w:val="9684FA379511419487EF3DC3B465B3FD"/>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betriebsverhindernde</w:t>
      </w:r>
      <w:r w:rsidR="00BF06DC">
        <w:rPr>
          <w:rFonts w:cs="Arial"/>
          <w:szCs w:val="24"/>
        </w:rPr>
        <w:t>r Mangel</w:t>
      </w:r>
    </w:p>
    <w:p w14:paraId="449A7412" w14:textId="6E66BB18"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688142070"/>
          <w:placeholder>
            <w:docPart w:val="3901283C867F496688E14B8F704A82AF"/>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w:t>
      </w:r>
      <w:r w:rsidR="00BF06DC">
        <w:rPr>
          <w:rFonts w:cs="Arial"/>
          <w:szCs w:val="24"/>
        </w:rPr>
        <w:t>be</w:t>
      </w:r>
      <w:r w:rsidR="00BF06DC" w:rsidRPr="00BF06DC">
        <w:rPr>
          <w:rFonts w:cs="Arial"/>
          <w:szCs w:val="24"/>
        </w:rPr>
        <w:t>hindernde</w:t>
      </w:r>
      <w:r w:rsidR="00BF06DC">
        <w:rPr>
          <w:rFonts w:cs="Arial"/>
          <w:szCs w:val="24"/>
        </w:rPr>
        <w:t>r Mangel</w:t>
      </w:r>
    </w:p>
    <w:p w14:paraId="7463A9C8" w14:textId="77777777" w:rsidR="00D85C4B" w:rsidRDefault="00D85C4B" w:rsidP="00D85C4B">
      <w:pPr>
        <w:widowControl w:val="0"/>
        <w:tabs>
          <w:tab w:val="left" w:pos="2243"/>
          <w:tab w:val="left" w:pos="4992"/>
        </w:tabs>
        <w:ind w:left="1532" w:right="2460"/>
        <w:jc w:val="both"/>
        <w:rPr>
          <w:rFonts w:cs="Arial"/>
          <w:szCs w:val="24"/>
        </w:rPr>
      </w:pPr>
    </w:p>
    <w:p w14:paraId="2E75564B"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667C3FCE" w14:textId="77777777" w:rsidR="00D85C4B" w:rsidRDefault="0045158E" w:rsidP="00D85C4B">
      <w:pPr>
        <w:ind w:left="818" w:firstLine="708"/>
        <w:jc w:val="both"/>
        <w:rPr>
          <w:rFonts w:cs="Arial"/>
          <w:b/>
          <w:szCs w:val="24"/>
        </w:rPr>
      </w:pPr>
      <w:sdt>
        <w:sdtPr>
          <w:rPr>
            <w:b/>
          </w:rPr>
          <w:id w:val="-155376418"/>
          <w:placeholder>
            <w:docPart w:val="95F7FF9B35874F2C971E1795624E3D49"/>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47A8A364" w14:textId="77777777" w:rsidR="00D85C4B" w:rsidRPr="00791D95" w:rsidRDefault="00D85C4B" w:rsidP="00D85C4B">
      <w:pPr>
        <w:ind w:left="818" w:firstLine="708"/>
        <w:jc w:val="both"/>
        <w:rPr>
          <w:rFonts w:cs="Arial"/>
          <w:bCs/>
          <w:szCs w:val="24"/>
        </w:rPr>
      </w:pPr>
    </w:p>
    <w:p w14:paraId="2B912033" w14:textId="77777777" w:rsidR="00D85C4B" w:rsidRPr="00837266" w:rsidRDefault="00D85C4B" w:rsidP="00D85C4B">
      <w:pPr>
        <w:pStyle w:val="Listenabsatz"/>
        <w:widowControl w:val="0"/>
        <w:numPr>
          <w:ilvl w:val="0"/>
          <w:numId w:val="25"/>
        </w:numPr>
        <w:tabs>
          <w:tab w:val="left" w:pos="2243"/>
          <w:tab w:val="left" w:pos="4992"/>
        </w:tabs>
        <w:ind w:right="2460"/>
        <w:contextualSpacing w:val="0"/>
        <w:rPr>
          <w:rFonts w:eastAsia="Arial" w:cs="Arial"/>
          <w:szCs w:val="24"/>
        </w:rPr>
      </w:pPr>
      <w:r>
        <w:rPr>
          <w:rFonts w:cs="Arial"/>
          <w:szCs w:val="24"/>
        </w:rPr>
        <w:t>Fehler Nr.3:</w:t>
      </w:r>
    </w:p>
    <w:p w14:paraId="798D1B71" w14:textId="77777777" w:rsidR="00D85C4B" w:rsidRDefault="00D85C4B" w:rsidP="00D85C4B">
      <w:pPr>
        <w:widowControl w:val="0"/>
        <w:tabs>
          <w:tab w:val="left" w:pos="2243"/>
          <w:tab w:val="left" w:pos="4992"/>
        </w:tabs>
        <w:ind w:left="1532" w:right="2460"/>
        <w:rPr>
          <w:rFonts w:eastAsia="Arial" w:cs="Arial"/>
          <w:szCs w:val="24"/>
        </w:rPr>
      </w:pPr>
    </w:p>
    <w:p w14:paraId="3562B2DD" w14:textId="0702524A"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1695764678"/>
          <w:placeholder>
            <w:docPart w:val="A9FB31809BC444E2821B84CE5E4E9580"/>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betriebsverhindernde</w:t>
      </w:r>
      <w:r w:rsidR="00BF06DC">
        <w:rPr>
          <w:rFonts w:cs="Arial"/>
          <w:szCs w:val="24"/>
        </w:rPr>
        <w:t>r Mangel</w:t>
      </w:r>
    </w:p>
    <w:p w14:paraId="2674A905" w14:textId="5BCB32B2"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616029398"/>
          <w:placeholder>
            <w:docPart w:val="F7A9E04F79254A54A463119A3447D684"/>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w:t>
      </w:r>
      <w:r w:rsidR="00BF06DC">
        <w:rPr>
          <w:rFonts w:cs="Arial"/>
          <w:szCs w:val="24"/>
        </w:rPr>
        <w:t>be</w:t>
      </w:r>
      <w:r w:rsidR="00BF06DC" w:rsidRPr="00BF06DC">
        <w:rPr>
          <w:rFonts w:cs="Arial"/>
          <w:szCs w:val="24"/>
        </w:rPr>
        <w:t>hindernde</w:t>
      </w:r>
      <w:r w:rsidR="00BF06DC">
        <w:rPr>
          <w:rFonts w:cs="Arial"/>
          <w:szCs w:val="24"/>
        </w:rPr>
        <w:t>r Mangel</w:t>
      </w:r>
    </w:p>
    <w:p w14:paraId="6484EB66" w14:textId="77777777" w:rsidR="00D85C4B" w:rsidRDefault="00D85C4B" w:rsidP="00D85C4B">
      <w:pPr>
        <w:widowControl w:val="0"/>
        <w:tabs>
          <w:tab w:val="left" w:pos="2243"/>
          <w:tab w:val="left" w:pos="4992"/>
        </w:tabs>
        <w:ind w:left="1532" w:right="2460"/>
        <w:jc w:val="both"/>
        <w:rPr>
          <w:rFonts w:cs="Arial"/>
          <w:szCs w:val="24"/>
        </w:rPr>
      </w:pPr>
    </w:p>
    <w:p w14:paraId="5A4785F0"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04EA38E2" w14:textId="77777777" w:rsidR="00D85C4B" w:rsidRDefault="0045158E" w:rsidP="00D85C4B">
      <w:pPr>
        <w:ind w:left="818" w:firstLine="708"/>
        <w:jc w:val="both"/>
        <w:rPr>
          <w:rFonts w:cs="Arial"/>
          <w:b/>
          <w:szCs w:val="24"/>
        </w:rPr>
      </w:pPr>
      <w:sdt>
        <w:sdtPr>
          <w:rPr>
            <w:b/>
          </w:rPr>
          <w:id w:val="150721813"/>
          <w:placeholder>
            <w:docPart w:val="EA7BAA8A25AB40B0ABEFEFD348FEE34A"/>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2894F0C6" w14:textId="77777777" w:rsidR="00D85C4B" w:rsidRPr="00791D95" w:rsidRDefault="00D85C4B" w:rsidP="00D85C4B">
      <w:pPr>
        <w:ind w:left="818" w:firstLine="708"/>
        <w:jc w:val="both"/>
        <w:rPr>
          <w:rFonts w:cs="Arial"/>
          <w:bCs/>
          <w:szCs w:val="24"/>
        </w:rPr>
      </w:pPr>
    </w:p>
    <w:p w14:paraId="74E59805" w14:textId="77777777" w:rsidR="00D85C4B" w:rsidRDefault="00D85C4B" w:rsidP="00D85C4B">
      <w:pPr>
        <w:pStyle w:val="Listenabsatz"/>
        <w:widowControl w:val="0"/>
        <w:numPr>
          <w:ilvl w:val="0"/>
          <w:numId w:val="25"/>
        </w:numPr>
        <w:tabs>
          <w:tab w:val="left" w:pos="2243"/>
          <w:tab w:val="left" w:pos="4992"/>
        </w:tabs>
        <w:spacing w:before="69"/>
        <w:ind w:right="2460"/>
        <w:contextualSpacing w:val="0"/>
        <w:rPr>
          <w:rFonts w:eastAsia="Arial" w:cs="Arial"/>
          <w:szCs w:val="24"/>
        </w:rPr>
      </w:pPr>
      <w:r>
        <w:t>Fehler Nr. 4:</w:t>
      </w:r>
    </w:p>
    <w:p w14:paraId="2705EB95" w14:textId="77777777" w:rsidR="00D85C4B" w:rsidRDefault="00D85C4B" w:rsidP="00D85C4B">
      <w:pPr>
        <w:widowControl w:val="0"/>
        <w:tabs>
          <w:tab w:val="left" w:pos="2243"/>
          <w:tab w:val="left" w:pos="4992"/>
        </w:tabs>
        <w:ind w:left="1532" w:right="2460"/>
        <w:rPr>
          <w:rFonts w:eastAsia="Arial" w:cs="Arial"/>
          <w:szCs w:val="24"/>
        </w:rPr>
      </w:pPr>
    </w:p>
    <w:p w14:paraId="292B7F08" w14:textId="6DB5CA88"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67577764"/>
          <w:placeholder>
            <w:docPart w:val="7ACFC11B9EDB4FA2A45CEEEC9B6CFC39"/>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betriebsverhindernde</w:t>
      </w:r>
      <w:r w:rsidR="00BF06DC">
        <w:rPr>
          <w:rFonts w:cs="Arial"/>
          <w:szCs w:val="24"/>
        </w:rPr>
        <w:t>r Mangel</w:t>
      </w:r>
    </w:p>
    <w:p w14:paraId="04B52FD3" w14:textId="76F19AB1" w:rsidR="00D85C4B" w:rsidRDefault="0045158E" w:rsidP="00D85C4B">
      <w:pPr>
        <w:widowControl w:val="0"/>
        <w:tabs>
          <w:tab w:val="left" w:pos="2243"/>
          <w:tab w:val="left" w:pos="4992"/>
        </w:tabs>
        <w:ind w:left="1532" w:right="2460"/>
        <w:jc w:val="both"/>
        <w:rPr>
          <w:rFonts w:cs="Arial"/>
          <w:szCs w:val="24"/>
        </w:rPr>
      </w:pPr>
      <w:sdt>
        <w:sdtPr>
          <w:rPr>
            <w:rFonts w:eastAsia="Arial" w:cs="Arial"/>
            <w:b/>
            <w:bCs/>
            <w:color w:val="2E74B5" w:themeColor="accent1" w:themeShade="BF"/>
            <w:szCs w:val="24"/>
          </w:rPr>
          <w:id w:val="473491467"/>
          <w:placeholder>
            <w:docPart w:val="7E161F20EC20468890F4958C513FB2E1"/>
          </w:placeholder>
        </w:sdtPr>
        <w:sdtEndPr/>
        <w:sdtContent>
          <w:r w:rsidR="00D85C4B">
            <w:rPr>
              <w:rFonts w:ascii="MS Gothic" w:eastAsia="MS Gothic" w:hAnsi="MS Gothic" w:cs="Arial" w:hint="eastAsia"/>
              <w:b/>
              <w:bCs/>
              <w:color w:val="2E74B5" w:themeColor="accent1" w:themeShade="BF"/>
              <w:szCs w:val="24"/>
            </w:rPr>
            <w:t>☐</w:t>
          </w:r>
        </w:sdtContent>
      </w:sdt>
      <w:r w:rsidR="00D85C4B" w:rsidRPr="00837266">
        <w:rPr>
          <w:rFonts w:cs="Arial"/>
          <w:color w:val="2E74B5" w:themeColor="accent1" w:themeShade="BF"/>
          <w:szCs w:val="24"/>
        </w:rPr>
        <w:t xml:space="preserve"> </w:t>
      </w:r>
      <w:r w:rsidR="00D85C4B">
        <w:rPr>
          <w:rFonts w:cs="Arial"/>
          <w:szCs w:val="24"/>
        </w:rPr>
        <w:tab/>
      </w:r>
      <w:r w:rsidR="00BF06DC" w:rsidRPr="00BF06DC">
        <w:rPr>
          <w:rFonts w:cs="Arial"/>
          <w:szCs w:val="24"/>
        </w:rPr>
        <w:t>betriebs</w:t>
      </w:r>
      <w:r w:rsidR="00BF06DC">
        <w:rPr>
          <w:rFonts w:cs="Arial"/>
          <w:szCs w:val="24"/>
        </w:rPr>
        <w:t>be</w:t>
      </w:r>
      <w:r w:rsidR="00BF06DC" w:rsidRPr="00BF06DC">
        <w:rPr>
          <w:rFonts w:cs="Arial"/>
          <w:szCs w:val="24"/>
        </w:rPr>
        <w:t>hindernde</w:t>
      </w:r>
      <w:r w:rsidR="00BF06DC">
        <w:rPr>
          <w:rFonts w:cs="Arial"/>
          <w:szCs w:val="24"/>
        </w:rPr>
        <w:t>r Mangel</w:t>
      </w:r>
    </w:p>
    <w:p w14:paraId="35F863EE" w14:textId="77777777" w:rsidR="00D85C4B" w:rsidRDefault="00D85C4B" w:rsidP="00D85C4B">
      <w:pPr>
        <w:widowControl w:val="0"/>
        <w:tabs>
          <w:tab w:val="left" w:pos="2243"/>
          <w:tab w:val="left" w:pos="4992"/>
        </w:tabs>
        <w:ind w:left="1532" w:right="2460"/>
        <w:jc w:val="both"/>
        <w:rPr>
          <w:rFonts w:cs="Arial"/>
          <w:szCs w:val="24"/>
        </w:rPr>
      </w:pPr>
    </w:p>
    <w:p w14:paraId="151E76BB"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4CBDB288" w14:textId="77777777" w:rsidR="00D85C4B" w:rsidRDefault="0045158E" w:rsidP="00D85C4B">
      <w:pPr>
        <w:ind w:left="818" w:firstLine="708"/>
        <w:jc w:val="both"/>
        <w:rPr>
          <w:rFonts w:cs="Arial"/>
          <w:b/>
          <w:szCs w:val="24"/>
        </w:rPr>
      </w:pPr>
      <w:sdt>
        <w:sdtPr>
          <w:rPr>
            <w:b/>
          </w:rPr>
          <w:id w:val="-947544227"/>
          <w:placeholder>
            <w:docPart w:val="8843757F02404C26A859147C9D17B7ED"/>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2476FA01" w14:textId="77777777" w:rsidR="00D85C4B" w:rsidRDefault="00D85C4B" w:rsidP="00D85C4B">
      <w:pPr>
        <w:pStyle w:val="Textkrper"/>
        <w:spacing w:before="69"/>
        <w:ind w:left="1532" w:right="952"/>
        <w:jc w:val="both"/>
        <w:rPr>
          <w:rFonts w:cs="Arial"/>
          <w:szCs w:val="24"/>
        </w:rPr>
      </w:pPr>
    </w:p>
    <w:p w14:paraId="0361AFBD" w14:textId="3A42BF96" w:rsidR="00D85C4B" w:rsidRPr="00791D95" w:rsidRDefault="00D85C4B" w:rsidP="00D85C4B">
      <w:pPr>
        <w:pStyle w:val="Listenabsatz"/>
        <w:widowControl w:val="0"/>
        <w:numPr>
          <w:ilvl w:val="0"/>
          <w:numId w:val="25"/>
        </w:numPr>
        <w:tabs>
          <w:tab w:val="left" w:pos="2243"/>
          <w:tab w:val="left" w:pos="4992"/>
        </w:tabs>
        <w:ind w:right="2460"/>
        <w:contextualSpacing w:val="0"/>
        <w:jc w:val="both"/>
        <w:rPr>
          <w:rFonts w:cs="Arial"/>
          <w:szCs w:val="24"/>
        </w:rPr>
      </w:pPr>
      <w:r w:rsidRPr="00791D95">
        <w:rPr>
          <w:rFonts w:cs="Arial"/>
          <w:szCs w:val="24"/>
        </w:rPr>
        <w:t xml:space="preserve">Vielzahl </w:t>
      </w:r>
      <w:r>
        <w:rPr>
          <w:rFonts w:cs="Arial"/>
          <w:szCs w:val="24"/>
        </w:rPr>
        <w:t xml:space="preserve">von </w:t>
      </w:r>
      <w:r w:rsidR="00BF06DC">
        <w:rPr>
          <w:rFonts w:cs="Arial"/>
          <w:szCs w:val="24"/>
        </w:rPr>
        <w:t>leichten Mängeln</w:t>
      </w:r>
    </w:p>
    <w:p w14:paraId="559FA20D" w14:textId="77777777" w:rsidR="00D85C4B" w:rsidRPr="00BE2F8E" w:rsidRDefault="00D85C4B" w:rsidP="00D85C4B">
      <w:pPr>
        <w:widowControl w:val="0"/>
        <w:tabs>
          <w:tab w:val="left" w:pos="2243"/>
          <w:tab w:val="left" w:pos="4992"/>
        </w:tabs>
        <w:ind w:left="1531" w:right="2460"/>
        <w:jc w:val="both"/>
        <w:rPr>
          <w:rFonts w:cs="Arial"/>
          <w:szCs w:val="24"/>
        </w:rPr>
      </w:pPr>
    </w:p>
    <w:p w14:paraId="6818B5FF" w14:textId="77777777" w:rsidR="00D85C4B" w:rsidRDefault="00D85C4B" w:rsidP="00D85C4B">
      <w:pPr>
        <w:widowControl w:val="0"/>
        <w:tabs>
          <w:tab w:val="left" w:pos="2243"/>
          <w:tab w:val="left" w:pos="4992"/>
        </w:tabs>
        <w:ind w:left="1532" w:right="2460"/>
        <w:jc w:val="both"/>
        <w:rPr>
          <w:rFonts w:cs="Arial"/>
          <w:szCs w:val="24"/>
        </w:rPr>
      </w:pPr>
      <w:r>
        <w:rPr>
          <w:rFonts w:cs="Arial"/>
          <w:szCs w:val="24"/>
        </w:rPr>
        <w:t>Fehlerbeschreibung:</w:t>
      </w:r>
    </w:p>
    <w:p w14:paraId="170AD959" w14:textId="77777777" w:rsidR="00D85C4B" w:rsidRPr="00837266" w:rsidRDefault="0045158E" w:rsidP="00D85C4B">
      <w:pPr>
        <w:ind w:left="818" w:firstLine="708"/>
        <w:jc w:val="both"/>
        <w:rPr>
          <w:rFonts w:cs="Arial"/>
          <w:b/>
          <w:szCs w:val="24"/>
        </w:rPr>
      </w:pPr>
      <w:sdt>
        <w:sdtPr>
          <w:rPr>
            <w:b/>
          </w:rPr>
          <w:id w:val="502017988"/>
          <w:placeholder>
            <w:docPart w:val="E25272C1B8974795B33F00C5813FF337"/>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1640D96A" w14:textId="77777777" w:rsidR="00D85C4B" w:rsidRDefault="00D85C4B" w:rsidP="00D85C4B">
      <w:pPr>
        <w:pStyle w:val="Textkrper"/>
        <w:spacing w:before="69"/>
        <w:ind w:left="1532" w:right="952"/>
        <w:jc w:val="both"/>
        <w:rPr>
          <w:rFonts w:cs="Arial"/>
          <w:szCs w:val="24"/>
        </w:rPr>
      </w:pPr>
    </w:p>
    <w:p w14:paraId="50E1862F" w14:textId="77777777" w:rsidR="00D85C4B" w:rsidRDefault="00D85C4B" w:rsidP="00D85C4B">
      <w:pPr>
        <w:pStyle w:val="Textkrper"/>
        <w:spacing w:before="69"/>
        <w:ind w:left="1532" w:right="952"/>
        <w:jc w:val="both"/>
        <w:rPr>
          <w:rFonts w:cs="Arial"/>
          <w:szCs w:val="24"/>
        </w:rPr>
      </w:pPr>
    </w:p>
    <w:p w14:paraId="76E58845" w14:textId="3898FC87" w:rsidR="00D85C4B" w:rsidRDefault="00D85C4B" w:rsidP="00D85C4B">
      <w:pPr>
        <w:pStyle w:val="Textkrper"/>
        <w:spacing w:before="69"/>
        <w:ind w:left="1532" w:right="952"/>
        <w:jc w:val="both"/>
        <w:rPr>
          <w:rFonts w:cs="Arial"/>
          <w:b/>
          <w:bCs/>
          <w:color w:val="FF0000"/>
          <w:szCs w:val="24"/>
        </w:rPr>
      </w:pPr>
      <w:r w:rsidRPr="00791D95">
        <w:rPr>
          <w:rFonts w:cs="Arial"/>
          <w:b/>
          <w:bCs/>
          <w:color w:val="FF0000"/>
          <w:szCs w:val="24"/>
        </w:rPr>
        <w:t xml:space="preserve">Der Auftraggeber bricht die Funktionsprüfung daher ab. Die Abnahme der vorgenannten </w:t>
      </w:r>
      <w:r w:rsidR="00BF06DC">
        <w:rPr>
          <w:rFonts w:cs="Arial"/>
          <w:b/>
          <w:bCs/>
          <w:color w:val="FF0000"/>
          <w:szCs w:val="24"/>
        </w:rPr>
        <w:t>Phase</w:t>
      </w:r>
      <w:r w:rsidRPr="00791D95">
        <w:rPr>
          <w:rFonts w:cs="Arial"/>
          <w:b/>
          <w:bCs/>
          <w:color w:val="FF0000"/>
          <w:szCs w:val="24"/>
        </w:rPr>
        <w:t xml:space="preserve"> wird nicht erteilt.</w:t>
      </w:r>
    </w:p>
    <w:p w14:paraId="5EA9BF0B" w14:textId="00E1744F" w:rsidR="00D85C4B" w:rsidRDefault="00D85C4B" w:rsidP="00D85C4B">
      <w:pPr>
        <w:pStyle w:val="Textkrper"/>
        <w:spacing w:before="69"/>
        <w:ind w:left="1532" w:right="952"/>
        <w:jc w:val="both"/>
        <w:rPr>
          <w:rFonts w:cs="Arial"/>
          <w:szCs w:val="24"/>
        </w:rPr>
      </w:pPr>
      <w:r>
        <w:rPr>
          <w:rFonts w:cs="Arial"/>
          <w:szCs w:val="24"/>
        </w:rPr>
        <w:t>Der Auftragnehmer ist verpflichtet, die</w:t>
      </w:r>
      <w:r>
        <w:rPr>
          <w:rFonts w:cs="Arial"/>
          <w:spacing w:val="61"/>
          <w:szCs w:val="24"/>
        </w:rPr>
        <w:t xml:space="preserve"> </w:t>
      </w:r>
      <w:r>
        <w:rPr>
          <w:rFonts w:cs="Arial"/>
          <w:szCs w:val="24"/>
        </w:rPr>
        <w:t xml:space="preserve">oben festgestellten </w:t>
      </w:r>
      <w:r w:rsidR="00091A30">
        <w:rPr>
          <w:rFonts w:cs="Arial"/>
          <w:szCs w:val="24"/>
        </w:rPr>
        <w:t>Mängel</w:t>
      </w:r>
      <w:r>
        <w:rPr>
          <w:rFonts w:cs="Arial"/>
          <w:szCs w:val="24"/>
        </w:rPr>
        <w:t xml:space="preserve"> zu beseitigen und anschließend erneut</w:t>
      </w:r>
      <w:r>
        <w:rPr>
          <w:rFonts w:cs="Arial"/>
          <w:spacing w:val="19"/>
          <w:szCs w:val="24"/>
        </w:rPr>
        <w:t xml:space="preserve"> </w:t>
      </w:r>
      <w:r>
        <w:rPr>
          <w:rFonts w:cs="Arial"/>
          <w:szCs w:val="24"/>
        </w:rPr>
        <w:t xml:space="preserve">die Bereitstellung zur Abnahme für diese </w:t>
      </w:r>
      <w:r w:rsidR="00BF06DC">
        <w:rPr>
          <w:rFonts w:cs="Arial"/>
          <w:szCs w:val="24"/>
        </w:rPr>
        <w:t>Phase</w:t>
      </w:r>
      <w:r>
        <w:rPr>
          <w:rFonts w:cs="Arial"/>
          <w:szCs w:val="24"/>
        </w:rPr>
        <w:t xml:space="preserve"> zu erklären, damit</w:t>
      </w:r>
      <w:r>
        <w:rPr>
          <w:rFonts w:cs="Arial"/>
          <w:spacing w:val="24"/>
          <w:szCs w:val="24"/>
        </w:rPr>
        <w:t xml:space="preserve"> </w:t>
      </w:r>
      <w:r>
        <w:rPr>
          <w:rFonts w:cs="Arial"/>
          <w:szCs w:val="24"/>
        </w:rPr>
        <w:t>der Auftraggeber eine weitere Funktionsprüfung vornehmen</w:t>
      </w:r>
      <w:r>
        <w:rPr>
          <w:rFonts w:cs="Arial"/>
          <w:spacing w:val="-2"/>
          <w:szCs w:val="24"/>
        </w:rPr>
        <w:t xml:space="preserve"> </w:t>
      </w:r>
      <w:r>
        <w:rPr>
          <w:rFonts w:cs="Arial"/>
          <w:szCs w:val="24"/>
        </w:rPr>
        <w:t>kann.</w:t>
      </w:r>
    </w:p>
    <w:p w14:paraId="16E91003" w14:textId="77777777" w:rsidR="008D0680" w:rsidRDefault="008D0680" w:rsidP="00D85C4B">
      <w:pPr>
        <w:rPr>
          <w:rFonts w:eastAsia="Arial" w:cs="Arial"/>
          <w:b/>
          <w:bCs/>
          <w:szCs w:val="24"/>
        </w:rPr>
      </w:pPr>
    </w:p>
    <w:p w14:paraId="5FD6B04C" w14:textId="77777777" w:rsidR="008D0680" w:rsidRDefault="008D0680" w:rsidP="00D85C4B">
      <w:pPr>
        <w:rPr>
          <w:rFonts w:eastAsia="Arial" w:cs="Arial"/>
          <w:b/>
          <w:bCs/>
          <w:szCs w:val="24"/>
        </w:rPr>
      </w:pPr>
    </w:p>
    <w:p w14:paraId="3F698585" w14:textId="0617F31F" w:rsidR="00D85C4B" w:rsidRPr="00837266" w:rsidRDefault="00D85C4B" w:rsidP="00D85C4B">
      <w:pPr>
        <w:rPr>
          <w:rFonts w:eastAsia="Arial" w:cs="Arial"/>
          <w:b/>
          <w:bCs/>
          <w:szCs w:val="24"/>
        </w:rPr>
      </w:pPr>
      <w:r>
        <w:rPr>
          <w:rFonts w:eastAsia="Arial" w:cs="Arial"/>
          <w:b/>
          <w:bCs/>
          <w:szCs w:val="24"/>
        </w:rPr>
        <w:t>Die digitale Unterzeichnung des Abnahmeprotokolls durch die Parteien ist ausreichend.</w:t>
      </w:r>
    </w:p>
    <w:p w14:paraId="4E34224C" w14:textId="77777777" w:rsidR="00D85C4B" w:rsidRPr="00837266" w:rsidRDefault="00D85C4B" w:rsidP="00D85C4B">
      <w:pPr>
        <w:ind w:left="1532"/>
        <w:rPr>
          <w:rFonts w:eastAsia="Arial" w:cs="Arial"/>
          <w:b/>
          <w:bCs/>
          <w:szCs w:val="24"/>
        </w:rPr>
      </w:pPr>
    </w:p>
    <w:p w14:paraId="4114956D" w14:textId="77777777" w:rsidR="00D85C4B" w:rsidRDefault="00D85C4B" w:rsidP="00D85C4B">
      <w:pPr>
        <w:rPr>
          <w:rFonts w:eastAsia="Arial" w:cs="Arial"/>
          <w:szCs w:val="24"/>
        </w:rPr>
      </w:pPr>
    </w:p>
    <w:p w14:paraId="4DB54BF1" w14:textId="77777777" w:rsidR="00D85C4B" w:rsidRDefault="0045158E" w:rsidP="00D85C4B">
      <w:pPr>
        <w:rPr>
          <w:rFonts w:eastAsia="Arial" w:cs="Arial"/>
          <w:szCs w:val="24"/>
        </w:rPr>
      </w:pPr>
      <w:sdt>
        <w:sdtPr>
          <w:rPr>
            <w:b/>
          </w:rPr>
          <w:id w:val="-713423959"/>
          <w:placeholder>
            <w:docPart w:val="7A948A70F759492BAD2E24087C33829D"/>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r w:rsidR="00D85C4B">
        <w:rPr>
          <w:rFonts w:eastAsia="Arial" w:cs="Arial"/>
          <w:szCs w:val="24"/>
        </w:rPr>
        <w:t xml:space="preserve"> </w:t>
      </w:r>
      <w:r w:rsidR="00D85C4B">
        <w:rPr>
          <w:rFonts w:eastAsia="Arial" w:cs="Arial"/>
          <w:szCs w:val="24"/>
        </w:rPr>
        <w:tab/>
      </w:r>
      <w:r w:rsidR="00D85C4B">
        <w:rPr>
          <w:rFonts w:eastAsia="Arial" w:cs="Arial"/>
          <w:szCs w:val="24"/>
        </w:rPr>
        <w:tab/>
      </w:r>
      <w:sdt>
        <w:sdtPr>
          <w:rPr>
            <w:b/>
          </w:rPr>
          <w:id w:val="-1888248327"/>
          <w:placeholder>
            <w:docPart w:val="11435D702B87477FA0035A482B5216CB"/>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3F2F321F" w14:textId="77777777" w:rsidR="00D85C4B" w:rsidRDefault="00D85C4B" w:rsidP="00D85C4B">
      <w:pPr>
        <w:rPr>
          <w:rFonts w:eastAsia="Arial" w:cs="Arial"/>
          <w:szCs w:val="24"/>
        </w:rPr>
      </w:pPr>
      <w:r>
        <w:rPr>
          <w:rFonts w:eastAsia="Arial" w:cs="Arial"/>
          <w:szCs w:val="24"/>
        </w:rPr>
        <w:t xml:space="preserve">Ort, Datum </w:t>
      </w:r>
      <w:r>
        <w:rPr>
          <w:rFonts w:eastAsia="Arial" w:cs="Arial"/>
          <w:szCs w:val="24"/>
        </w:rPr>
        <w:tab/>
      </w:r>
      <w:r>
        <w:rPr>
          <w:rFonts w:eastAsia="Arial" w:cs="Arial"/>
          <w:szCs w:val="24"/>
        </w:rPr>
        <w:tab/>
      </w:r>
      <w:r>
        <w:rPr>
          <w:rFonts w:eastAsia="Arial" w:cs="Arial"/>
          <w:szCs w:val="24"/>
        </w:rPr>
        <w:tab/>
      </w:r>
      <w:r>
        <w:rPr>
          <w:rFonts w:eastAsia="Arial" w:cs="Arial"/>
          <w:szCs w:val="24"/>
        </w:rPr>
        <w:tab/>
      </w:r>
      <w:r>
        <w:rPr>
          <w:rFonts w:eastAsia="Arial" w:cs="Arial"/>
          <w:szCs w:val="24"/>
        </w:rPr>
        <w:tab/>
      </w:r>
      <w:r>
        <w:rPr>
          <w:rFonts w:eastAsia="Arial" w:cs="Arial"/>
          <w:szCs w:val="24"/>
        </w:rPr>
        <w:tab/>
        <w:t>Ort, Datum</w:t>
      </w:r>
    </w:p>
    <w:p w14:paraId="10A29360" w14:textId="77777777" w:rsidR="00D85C4B" w:rsidRDefault="00D85C4B" w:rsidP="00D85C4B">
      <w:pPr>
        <w:rPr>
          <w:rFonts w:eastAsia="Arial" w:cs="Arial"/>
          <w:b/>
          <w:bCs/>
          <w:i/>
          <w:szCs w:val="24"/>
        </w:rPr>
      </w:pPr>
    </w:p>
    <w:p w14:paraId="47FC819F" w14:textId="77777777" w:rsidR="00D85C4B" w:rsidRDefault="00D85C4B" w:rsidP="00D85C4B">
      <w:pPr>
        <w:rPr>
          <w:rFonts w:eastAsia="Arial" w:cs="Arial"/>
          <w:b/>
          <w:bCs/>
          <w:i/>
          <w:szCs w:val="24"/>
        </w:rPr>
      </w:pPr>
    </w:p>
    <w:p w14:paraId="3D058FFF" w14:textId="77777777" w:rsidR="00D85C4B" w:rsidRDefault="0045158E" w:rsidP="00D85C4B">
      <w:pPr>
        <w:spacing w:before="5"/>
        <w:rPr>
          <w:rFonts w:eastAsia="Arial" w:cs="Arial"/>
          <w:b/>
          <w:bCs/>
          <w:i/>
          <w:szCs w:val="24"/>
        </w:rPr>
      </w:pPr>
      <w:sdt>
        <w:sdtPr>
          <w:rPr>
            <w:b/>
          </w:rPr>
          <w:id w:val="1522657021"/>
          <w:placeholder>
            <w:docPart w:val="5AE8393207084BF99138AC5842D25489"/>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r w:rsidR="00D85C4B">
        <w:rPr>
          <w:b/>
        </w:rPr>
        <w:tab/>
      </w:r>
      <w:r w:rsidR="00D85C4B">
        <w:rPr>
          <w:b/>
        </w:rPr>
        <w:tab/>
      </w:r>
      <w:sdt>
        <w:sdtPr>
          <w:rPr>
            <w:b/>
          </w:rPr>
          <w:id w:val="944731406"/>
          <w:placeholder>
            <w:docPart w:val="293425CDC7CE409691DE089B56171E66"/>
          </w:placeholder>
          <w:showingPlcHdr/>
        </w:sdtPr>
        <w:sdtEndPr/>
        <w:sdtContent>
          <w:r w:rsidR="00D85C4B">
            <w:rPr>
              <w:rStyle w:val="Platzhaltertext"/>
              <w:rFonts w:eastAsiaTheme="minorHAnsi" w:cs="Arial"/>
              <w:color w:val="2E74B5" w:themeColor="accent1" w:themeShade="BF"/>
              <w:szCs w:val="24"/>
            </w:rPr>
            <w:t>Klicken Sie hier, um Text einzugeben.</w:t>
          </w:r>
        </w:sdtContent>
      </w:sdt>
    </w:p>
    <w:p w14:paraId="1971FE4F" w14:textId="77777777" w:rsidR="00D85C4B" w:rsidRDefault="00D85C4B" w:rsidP="00D85C4B">
      <w:pPr>
        <w:pStyle w:val="Textkrper"/>
        <w:tabs>
          <w:tab w:val="left" w:pos="5074"/>
        </w:tabs>
        <w:spacing w:line="274" w:lineRule="exact"/>
        <w:ind w:right="957"/>
        <w:rPr>
          <w:rFonts w:cs="Arial"/>
          <w:szCs w:val="24"/>
        </w:rPr>
      </w:pPr>
      <w:r>
        <w:rPr>
          <w:rFonts w:cs="Arial"/>
          <w:szCs w:val="24"/>
        </w:rPr>
        <w:t>Unterschrift</w:t>
      </w:r>
      <w:r>
        <w:rPr>
          <w:rFonts w:cs="Arial"/>
          <w:spacing w:val="-10"/>
          <w:szCs w:val="24"/>
        </w:rPr>
        <w:t xml:space="preserve"> </w:t>
      </w:r>
      <w:r>
        <w:rPr>
          <w:rFonts w:cs="Arial"/>
          <w:szCs w:val="24"/>
        </w:rPr>
        <w:t>Auftragnehmer</w:t>
      </w:r>
      <w:r>
        <w:rPr>
          <w:rFonts w:cs="Arial"/>
          <w:szCs w:val="24"/>
        </w:rPr>
        <w:tab/>
        <w:t>Unterschrift</w:t>
      </w:r>
      <w:r>
        <w:rPr>
          <w:rFonts w:cs="Arial"/>
          <w:spacing w:val="-12"/>
          <w:szCs w:val="24"/>
        </w:rPr>
        <w:t xml:space="preserve"> </w:t>
      </w:r>
      <w:r>
        <w:rPr>
          <w:rFonts w:cs="Arial"/>
          <w:szCs w:val="24"/>
        </w:rPr>
        <w:t>Beitragsservice</w:t>
      </w:r>
    </w:p>
    <w:p w14:paraId="4535D9EA" w14:textId="77777777" w:rsidR="00D85C4B" w:rsidRDefault="00D85C4B" w:rsidP="00D85C4B">
      <w:pPr>
        <w:rPr>
          <w:rFonts w:cs="Arial"/>
          <w:szCs w:val="24"/>
        </w:rPr>
      </w:pPr>
    </w:p>
    <w:p w14:paraId="3DF5CF35" w14:textId="77777777" w:rsidR="00D85C4B" w:rsidRDefault="00D85C4B" w:rsidP="00D85C4B">
      <w:pPr>
        <w:rPr>
          <w:rFonts w:cs="Arial"/>
          <w:szCs w:val="24"/>
        </w:rPr>
      </w:pPr>
    </w:p>
    <w:bookmarkEnd w:id="2"/>
    <w:p w14:paraId="1AFF5D8B" w14:textId="77777777" w:rsidR="00B73E01" w:rsidRDefault="00B73E01">
      <w:pPr>
        <w:spacing w:line="276" w:lineRule="auto"/>
        <w:jc w:val="both"/>
        <w:rPr>
          <w:rFonts w:cs="Arial"/>
          <w:b/>
          <w:szCs w:val="24"/>
        </w:rPr>
      </w:pPr>
    </w:p>
    <w:p w14:paraId="4D7DD826" w14:textId="4D6C8E69" w:rsidR="00D6307E" w:rsidRPr="008D0680" w:rsidRDefault="00D6307E" w:rsidP="008D0680">
      <w:pPr>
        <w:spacing w:line="276" w:lineRule="auto"/>
        <w:jc w:val="both"/>
        <w:rPr>
          <w:rFonts w:cs="Arial"/>
          <w:szCs w:val="24"/>
        </w:rPr>
      </w:pPr>
    </w:p>
    <w:sectPr w:rsidR="00D6307E" w:rsidRPr="008D0680">
      <w:headerReference w:type="default" r:id="rId12"/>
      <w:footerReference w:type="defaul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6A869" w14:textId="77777777" w:rsidR="008B22F0" w:rsidRDefault="008B22F0">
      <w:r>
        <w:separator/>
      </w:r>
    </w:p>
  </w:endnote>
  <w:endnote w:type="continuationSeparator" w:id="0">
    <w:p w14:paraId="1F363EDE" w14:textId="77777777" w:rsidR="008B22F0" w:rsidRDefault="008B22F0">
      <w:r>
        <w:continuationSeparator/>
      </w:r>
    </w:p>
  </w:endnote>
  <w:endnote w:type="continuationNotice" w:id="1">
    <w:p w14:paraId="1FF6A083" w14:textId="77777777" w:rsidR="008B22F0" w:rsidRDefault="008B2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415852692"/>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258360A8" w14:textId="77777777" w:rsidR="003C3799" w:rsidRPr="003D0B01" w:rsidRDefault="001D622F">
            <w:pPr>
              <w:pStyle w:val="Fuzeile"/>
              <w:jc w:val="center"/>
              <w:rPr>
                <w:sz w:val="20"/>
              </w:rPr>
            </w:pPr>
            <w:r w:rsidRPr="003D0B01">
              <w:rPr>
                <w:sz w:val="20"/>
              </w:rPr>
              <w:t xml:space="preserve">Seite </w:t>
            </w:r>
            <w:r w:rsidRPr="003D0B01">
              <w:rPr>
                <w:sz w:val="20"/>
                <w:shd w:val="clear" w:color="auto" w:fill="E6E6E6"/>
              </w:rPr>
              <w:fldChar w:fldCharType="begin"/>
            </w:r>
            <w:r w:rsidRPr="003D0B01">
              <w:rPr>
                <w:sz w:val="20"/>
              </w:rPr>
              <w:instrText>PAGE</w:instrText>
            </w:r>
            <w:r w:rsidRPr="003D0B01">
              <w:rPr>
                <w:sz w:val="20"/>
                <w:shd w:val="clear" w:color="auto" w:fill="E6E6E6"/>
              </w:rPr>
              <w:fldChar w:fldCharType="separate"/>
            </w:r>
            <w:r w:rsidRPr="003D0B01">
              <w:rPr>
                <w:noProof/>
                <w:sz w:val="20"/>
              </w:rPr>
              <w:t>27</w:t>
            </w:r>
            <w:r w:rsidRPr="003D0B01">
              <w:rPr>
                <w:sz w:val="20"/>
                <w:shd w:val="clear" w:color="auto" w:fill="E6E6E6"/>
              </w:rPr>
              <w:fldChar w:fldCharType="end"/>
            </w:r>
            <w:r w:rsidRPr="003D0B01">
              <w:rPr>
                <w:sz w:val="20"/>
              </w:rPr>
              <w:t xml:space="preserve"> von </w:t>
            </w:r>
            <w:r w:rsidRPr="003D0B01">
              <w:rPr>
                <w:sz w:val="20"/>
                <w:shd w:val="clear" w:color="auto" w:fill="E6E6E6"/>
              </w:rPr>
              <w:fldChar w:fldCharType="begin"/>
            </w:r>
            <w:r w:rsidRPr="003D0B01">
              <w:rPr>
                <w:sz w:val="20"/>
              </w:rPr>
              <w:instrText>NUMPAGES</w:instrText>
            </w:r>
            <w:r w:rsidRPr="003D0B01">
              <w:rPr>
                <w:sz w:val="20"/>
                <w:shd w:val="clear" w:color="auto" w:fill="E6E6E6"/>
              </w:rPr>
              <w:fldChar w:fldCharType="separate"/>
            </w:r>
            <w:r w:rsidRPr="003D0B01">
              <w:rPr>
                <w:noProof/>
                <w:sz w:val="20"/>
              </w:rPr>
              <w:t>37</w:t>
            </w:r>
            <w:r w:rsidRPr="003D0B01">
              <w:rPr>
                <w:sz w:val="20"/>
                <w:shd w:val="clear" w:color="auto" w:fill="E6E6E6"/>
              </w:rPr>
              <w:fldChar w:fldCharType="end"/>
            </w:r>
          </w:p>
        </w:sdtContent>
      </w:sdt>
    </w:sdtContent>
  </w:sdt>
  <w:p w14:paraId="3C1FC454" w14:textId="77777777" w:rsidR="003C3799" w:rsidRDefault="003C37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94CC" w14:textId="77777777" w:rsidR="008B22F0" w:rsidRDefault="008B22F0">
      <w:r>
        <w:separator/>
      </w:r>
    </w:p>
  </w:footnote>
  <w:footnote w:type="continuationSeparator" w:id="0">
    <w:p w14:paraId="06D2EC62" w14:textId="77777777" w:rsidR="008B22F0" w:rsidRDefault="008B22F0">
      <w:r>
        <w:continuationSeparator/>
      </w:r>
    </w:p>
  </w:footnote>
  <w:footnote w:type="continuationNotice" w:id="1">
    <w:p w14:paraId="2CA03309" w14:textId="77777777" w:rsidR="008B22F0" w:rsidRDefault="008B2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4256"/>
      <w:gridCol w:w="5208"/>
    </w:tblGrid>
    <w:tr w:rsidR="003C3799" w14:paraId="21F752C7" w14:textId="77777777">
      <w:tc>
        <w:tcPr>
          <w:tcW w:w="4256" w:type="dxa"/>
          <w:shd w:val="clear" w:color="auto" w:fill="auto"/>
        </w:tcPr>
        <w:p w14:paraId="1E2DD221" w14:textId="09474B33" w:rsidR="003C3799" w:rsidRDefault="001D622F">
          <w:pPr>
            <w:rPr>
              <w:rFonts w:cs="Arial"/>
              <w:b/>
              <w:szCs w:val="24"/>
            </w:rPr>
          </w:pPr>
          <w:r>
            <w:rPr>
              <w:rFonts w:cs="Arial"/>
              <w:b/>
              <w:szCs w:val="24"/>
            </w:rPr>
            <w:t xml:space="preserve">BW </w:t>
          </w:r>
          <w:r w:rsidR="00F6406E">
            <w:rPr>
              <w:rFonts w:cs="Arial"/>
              <w:b/>
              <w:szCs w:val="24"/>
            </w:rPr>
            <w:t xml:space="preserve">05/25   </w:t>
          </w:r>
          <w:r w:rsidR="005A208E">
            <w:rPr>
              <w:rFonts w:cs="Arial"/>
              <w:b/>
              <w:szCs w:val="24"/>
            </w:rPr>
            <w:t>27.05</w:t>
          </w:r>
          <w:r w:rsidR="00F6406E">
            <w:rPr>
              <w:rFonts w:cs="Arial"/>
              <w:b/>
              <w:szCs w:val="24"/>
            </w:rPr>
            <w:t>.2026</w:t>
          </w:r>
        </w:p>
        <w:p w14:paraId="5EE2F2FC" w14:textId="7D9D2A1A" w:rsidR="003C3799" w:rsidRDefault="001D622F">
          <w:pPr>
            <w:ind w:right="-569"/>
            <w:rPr>
              <w:rFonts w:cs="Arial"/>
              <w:sz w:val="20"/>
            </w:rPr>
          </w:pPr>
          <w:r>
            <w:rPr>
              <w:rFonts w:cs="Arial"/>
              <w:sz w:val="20"/>
            </w:rPr>
            <w:t>„</w:t>
          </w:r>
          <w:r w:rsidR="005F7FB9">
            <w:rPr>
              <w:rFonts w:cs="Arial"/>
              <w:sz w:val="20"/>
            </w:rPr>
            <w:t xml:space="preserve">IT-Service </w:t>
          </w:r>
          <w:r w:rsidR="004C2DD3">
            <w:rPr>
              <w:rFonts w:cs="Arial"/>
              <w:sz w:val="20"/>
            </w:rPr>
            <w:t xml:space="preserve">für </w:t>
          </w:r>
          <w:r w:rsidR="005F7FB9">
            <w:rPr>
              <w:rFonts w:cs="Arial"/>
              <w:sz w:val="20"/>
            </w:rPr>
            <w:t>Workload</w:t>
          </w:r>
          <w:r w:rsidR="00F6406E">
            <w:rPr>
              <w:rFonts w:cs="Arial"/>
              <w:sz w:val="20"/>
            </w:rPr>
            <w:t xml:space="preserve"> </w:t>
          </w:r>
          <w:r w:rsidR="005F7FB9">
            <w:rPr>
              <w:rFonts w:cs="Arial"/>
              <w:sz w:val="20"/>
            </w:rPr>
            <w:t>Automati</w:t>
          </w:r>
          <w:r w:rsidR="00A51332">
            <w:rPr>
              <w:rFonts w:cs="Arial"/>
              <w:sz w:val="20"/>
            </w:rPr>
            <w:t>on</w:t>
          </w:r>
          <w:r>
            <w:rPr>
              <w:rFonts w:cs="Arial"/>
              <w:sz w:val="20"/>
            </w:rPr>
            <w:t>“</w:t>
          </w:r>
        </w:p>
        <w:p w14:paraId="439093D3" w14:textId="77777777" w:rsidR="003C3799" w:rsidRDefault="003C3799">
          <w:pPr>
            <w:ind w:right="-569"/>
            <w:rPr>
              <w:rFonts w:cs="Arial"/>
              <w:sz w:val="16"/>
              <w:szCs w:val="16"/>
            </w:rPr>
          </w:pPr>
        </w:p>
        <w:p w14:paraId="1C83DD2C" w14:textId="77777777" w:rsidR="003C3799" w:rsidRDefault="003C3799">
          <w:pPr>
            <w:rPr>
              <w:rFonts w:cs="Arial"/>
              <w:sz w:val="16"/>
              <w:szCs w:val="16"/>
            </w:rPr>
          </w:pPr>
        </w:p>
        <w:p w14:paraId="09C89A75" w14:textId="77777777" w:rsidR="003C3799" w:rsidRDefault="003C3799">
          <w:pPr>
            <w:rPr>
              <w:rFonts w:cs="Arial"/>
              <w:sz w:val="16"/>
              <w:szCs w:val="16"/>
            </w:rPr>
          </w:pPr>
        </w:p>
      </w:tc>
      <w:tc>
        <w:tcPr>
          <w:tcW w:w="5208" w:type="dxa"/>
          <w:shd w:val="clear" w:color="auto" w:fill="auto"/>
        </w:tcPr>
        <w:p w14:paraId="6FDA3A31" w14:textId="77777777" w:rsidR="003C3799" w:rsidRDefault="001D622F">
          <w:pPr>
            <w:jc w:val="right"/>
            <w:rPr>
              <w:rFonts w:cs="Arial"/>
              <w:sz w:val="16"/>
              <w:szCs w:val="16"/>
            </w:rPr>
          </w:pPr>
          <w:r>
            <w:rPr>
              <w:rFonts w:cs="Arial"/>
              <w:b/>
              <w:noProof/>
              <w:color w:val="2B579A"/>
              <w:sz w:val="16"/>
              <w:szCs w:val="16"/>
              <w:shd w:val="clear" w:color="auto" w:fill="E6E6E6"/>
            </w:rPr>
            <w:drawing>
              <wp:anchor distT="0" distB="0" distL="114300" distR="114300" simplePos="0" relativeHeight="251658752" behindDoc="1" locked="0" layoutInCell="1" allowOverlap="1" wp14:anchorId="3C8B887B" wp14:editId="4FFFAEA6">
                <wp:simplePos x="0" y="0"/>
                <wp:positionH relativeFrom="column">
                  <wp:posOffset>147357</wp:posOffset>
                </wp:positionH>
                <wp:positionV relativeFrom="paragraph">
                  <wp:posOffset>-181610</wp:posOffset>
                </wp:positionV>
                <wp:extent cx="3169920" cy="800100"/>
                <wp:effectExtent l="0" t="0" r="0" b="0"/>
                <wp:wrapNone/>
                <wp:docPr id="2" name="Grafik 2" descr="RAW_Logo 1039 x 263 pxl in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W_Logo 1039 x 263 pxl ink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69920" cy="800100"/>
                        </a:xfrm>
                        <a:prstGeom prst="rect">
                          <a:avLst/>
                        </a:prstGeom>
                        <a:noFill/>
                        <a:ln>
                          <a:noFill/>
                        </a:ln>
                      </pic:spPr>
                    </pic:pic>
                  </a:graphicData>
                </a:graphic>
              </wp:anchor>
            </w:drawing>
          </w:r>
        </w:p>
      </w:tc>
    </w:tr>
  </w:tbl>
  <w:p w14:paraId="282F6234" w14:textId="77777777" w:rsidR="003C3799" w:rsidRDefault="003C37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738A"/>
    <w:multiLevelType w:val="hybridMultilevel"/>
    <w:tmpl w:val="683C2C90"/>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 w15:restartNumberingAfterBreak="0">
    <w:nsid w:val="04AF58E1"/>
    <w:multiLevelType w:val="hybridMultilevel"/>
    <w:tmpl w:val="09A665C8"/>
    <w:lvl w:ilvl="0" w:tplc="04070001">
      <w:start w:val="1"/>
      <w:numFmt w:val="bullet"/>
      <w:lvlText w:val=""/>
      <w:lvlJc w:val="left"/>
      <w:pPr>
        <w:ind w:left="1423" w:hanging="360"/>
      </w:pPr>
      <w:rPr>
        <w:rFonts w:ascii="Symbol" w:hAnsi="Symbol" w:hint="default"/>
      </w:rPr>
    </w:lvl>
    <w:lvl w:ilvl="1" w:tplc="04070003" w:tentative="1">
      <w:start w:val="1"/>
      <w:numFmt w:val="bullet"/>
      <w:lvlText w:val="o"/>
      <w:lvlJc w:val="left"/>
      <w:pPr>
        <w:ind w:left="2143" w:hanging="360"/>
      </w:pPr>
      <w:rPr>
        <w:rFonts w:ascii="Courier New" w:hAnsi="Courier New" w:cs="Courier New" w:hint="default"/>
      </w:rPr>
    </w:lvl>
    <w:lvl w:ilvl="2" w:tplc="04070005" w:tentative="1">
      <w:start w:val="1"/>
      <w:numFmt w:val="bullet"/>
      <w:lvlText w:val=""/>
      <w:lvlJc w:val="left"/>
      <w:pPr>
        <w:ind w:left="2863" w:hanging="360"/>
      </w:pPr>
      <w:rPr>
        <w:rFonts w:ascii="Wingdings" w:hAnsi="Wingdings" w:hint="default"/>
      </w:rPr>
    </w:lvl>
    <w:lvl w:ilvl="3" w:tplc="04070001" w:tentative="1">
      <w:start w:val="1"/>
      <w:numFmt w:val="bullet"/>
      <w:lvlText w:val=""/>
      <w:lvlJc w:val="left"/>
      <w:pPr>
        <w:ind w:left="3583" w:hanging="360"/>
      </w:pPr>
      <w:rPr>
        <w:rFonts w:ascii="Symbol" w:hAnsi="Symbol" w:hint="default"/>
      </w:rPr>
    </w:lvl>
    <w:lvl w:ilvl="4" w:tplc="04070003" w:tentative="1">
      <w:start w:val="1"/>
      <w:numFmt w:val="bullet"/>
      <w:lvlText w:val="o"/>
      <w:lvlJc w:val="left"/>
      <w:pPr>
        <w:ind w:left="4303" w:hanging="360"/>
      </w:pPr>
      <w:rPr>
        <w:rFonts w:ascii="Courier New" w:hAnsi="Courier New" w:cs="Courier New" w:hint="default"/>
      </w:rPr>
    </w:lvl>
    <w:lvl w:ilvl="5" w:tplc="04070005" w:tentative="1">
      <w:start w:val="1"/>
      <w:numFmt w:val="bullet"/>
      <w:lvlText w:val=""/>
      <w:lvlJc w:val="left"/>
      <w:pPr>
        <w:ind w:left="5023" w:hanging="360"/>
      </w:pPr>
      <w:rPr>
        <w:rFonts w:ascii="Wingdings" w:hAnsi="Wingdings" w:hint="default"/>
      </w:rPr>
    </w:lvl>
    <w:lvl w:ilvl="6" w:tplc="04070001" w:tentative="1">
      <w:start w:val="1"/>
      <w:numFmt w:val="bullet"/>
      <w:lvlText w:val=""/>
      <w:lvlJc w:val="left"/>
      <w:pPr>
        <w:ind w:left="5743" w:hanging="360"/>
      </w:pPr>
      <w:rPr>
        <w:rFonts w:ascii="Symbol" w:hAnsi="Symbol" w:hint="default"/>
      </w:rPr>
    </w:lvl>
    <w:lvl w:ilvl="7" w:tplc="04070003" w:tentative="1">
      <w:start w:val="1"/>
      <w:numFmt w:val="bullet"/>
      <w:lvlText w:val="o"/>
      <w:lvlJc w:val="left"/>
      <w:pPr>
        <w:ind w:left="6463" w:hanging="360"/>
      </w:pPr>
      <w:rPr>
        <w:rFonts w:ascii="Courier New" w:hAnsi="Courier New" w:cs="Courier New" w:hint="default"/>
      </w:rPr>
    </w:lvl>
    <w:lvl w:ilvl="8" w:tplc="04070005" w:tentative="1">
      <w:start w:val="1"/>
      <w:numFmt w:val="bullet"/>
      <w:lvlText w:val=""/>
      <w:lvlJc w:val="left"/>
      <w:pPr>
        <w:ind w:left="7183" w:hanging="360"/>
      </w:pPr>
      <w:rPr>
        <w:rFonts w:ascii="Wingdings" w:hAnsi="Wingdings" w:hint="default"/>
      </w:rPr>
    </w:lvl>
  </w:abstractNum>
  <w:abstractNum w:abstractNumId="2" w15:restartNumberingAfterBreak="0">
    <w:nsid w:val="095D53AA"/>
    <w:multiLevelType w:val="multilevel"/>
    <w:tmpl w:val="3FC601F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C27FE1"/>
    <w:multiLevelType w:val="hybridMultilevel"/>
    <w:tmpl w:val="7D9AF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F22D2D"/>
    <w:multiLevelType w:val="hybridMultilevel"/>
    <w:tmpl w:val="9586A4E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0D011CDB"/>
    <w:multiLevelType w:val="hybridMultilevel"/>
    <w:tmpl w:val="91E6BE7E"/>
    <w:lvl w:ilvl="0" w:tplc="BF769562">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125E1D"/>
    <w:multiLevelType w:val="hybridMultilevel"/>
    <w:tmpl w:val="A6AA5950"/>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7" w15:restartNumberingAfterBreak="0">
    <w:nsid w:val="14EF3B12"/>
    <w:multiLevelType w:val="hybridMultilevel"/>
    <w:tmpl w:val="C7BAB8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77C1380"/>
    <w:multiLevelType w:val="hybridMultilevel"/>
    <w:tmpl w:val="D4B0DC5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EE4D09"/>
    <w:multiLevelType w:val="hybridMultilevel"/>
    <w:tmpl w:val="4BDE0EDA"/>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0" w15:restartNumberingAfterBreak="0">
    <w:nsid w:val="26CF9E90"/>
    <w:multiLevelType w:val="hybridMultilevel"/>
    <w:tmpl w:val="FFFFFFFF"/>
    <w:lvl w:ilvl="0" w:tplc="C7F23FBC">
      <w:start w:val="1"/>
      <w:numFmt w:val="bullet"/>
      <w:lvlText w:val="·"/>
      <w:lvlJc w:val="left"/>
      <w:pPr>
        <w:ind w:left="720" w:hanging="360"/>
      </w:pPr>
      <w:rPr>
        <w:rFonts w:ascii="Symbol" w:hAnsi="Symbol" w:hint="default"/>
      </w:rPr>
    </w:lvl>
    <w:lvl w:ilvl="1" w:tplc="936AD99E">
      <w:start w:val="1"/>
      <w:numFmt w:val="bullet"/>
      <w:lvlText w:val="o"/>
      <w:lvlJc w:val="left"/>
      <w:pPr>
        <w:ind w:left="1440" w:hanging="360"/>
      </w:pPr>
      <w:rPr>
        <w:rFonts w:ascii="Courier New" w:hAnsi="Courier New" w:hint="default"/>
      </w:rPr>
    </w:lvl>
    <w:lvl w:ilvl="2" w:tplc="38E87B36">
      <w:start w:val="1"/>
      <w:numFmt w:val="bullet"/>
      <w:lvlText w:val=""/>
      <w:lvlJc w:val="left"/>
      <w:pPr>
        <w:ind w:left="2160" w:hanging="360"/>
      </w:pPr>
      <w:rPr>
        <w:rFonts w:ascii="Wingdings" w:hAnsi="Wingdings" w:hint="default"/>
      </w:rPr>
    </w:lvl>
    <w:lvl w:ilvl="3" w:tplc="3EC44774">
      <w:start w:val="1"/>
      <w:numFmt w:val="bullet"/>
      <w:lvlText w:val=""/>
      <w:lvlJc w:val="left"/>
      <w:pPr>
        <w:ind w:left="2880" w:hanging="360"/>
      </w:pPr>
      <w:rPr>
        <w:rFonts w:ascii="Symbol" w:hAnsi="Symbol" w:hint="default"/>
      </w:rPr>
    </w:lvl>
    <w:lvl w:ilvl="4" w:tplc="BDC835DA">
      <w:start w:val="1"/>
      <w:numFmt w:val="bullet"/>
      <w:lvlText w:val="o"/>
      <w:lvlJc w:val="left"/>
      <w:pPr>
        <w:ind w:left="3600" w:hanging="360"/>
      </w:pPr>
      <w:rPr>
        <w:rFonts w:ascii="Courier New" w:hAnsi="Courier New" w:hint="default"/>
      </w:rPr>
    </w:lvl>
    <w:lvl w:ilvl="5" w:tplc="608A29E2">
      <w:start w:val="1"/>
      <w:numFmt w:val="bullet"/>
      <w:lvlText w:val=""/>
      <w:lvlJc w:val="left"/>
      <w:pPr>
        <w:ind w:left="4320" w:hanging="360"/>
      </w:pPr>
      <w:rPr>
        <w:rFonts w:ascii="Wingdings" w:hAnsi="Wingdings" w:hint="default"/>
      </w:rPr>
    </w:lvl>
    <w:lvl w:ilvl="6" w:tplc="41D03C5E">
      <w:start w:val="1"/>
      <w:numFmt w:val="bullet"/>
      <w:lvlText w:val=""/>
      <w:lvlJc w:val="left"/>
      <w:pPr>
        <w:ind w:left="5040" w:hanging="360"/>
      </w:pPr>
      <w:rPr>
        <w:rFonts w:ascii="Symbol" w:hAnsi="Symbol" w:hint="default"/>
      </w:rPr>
    </w:lvl>
    <w:lvl w:ilvl="7" w:tplc="74404836">
      <w:start w:val="1"/>
      <w:numFmt w:val="bullet"/>
      <w:lvlText w:val="o"/>
      <w:lvlJc w:val="left"/>
      <w:pPr>
        <w:ind w:left="5760" w:hanging="360"/>
      </w:pPr>
      <w:rPr>
        <w:rFonts w:ascii="Courier New" w:hAnsi="Courier New" w:hint="default"/>
      </w:rPr>
    </w:lvl>
    <w:lvl w:ilvl="8" w:tplc="993C37FA">
      <w:start w:val="1"/>
      <w:numFmt w:val="bullet"/>
      <w:lvlText w:val=""/>
      <w:lvlJc w:val="left"/>
      <w:pPr>
        <w:ind w:left="6480" w:hanging="360"/>
      </w:pPr>
      <w:rPr>
        <w:rFonts w:ascii="Wingdings" w:hAnsi="Wingdings" w:hint="default"/>
      </w:rPr>
    </w:lvl>
  </w:abstractNum>
  <w:abstractNum w:abstractNumId="11" w15:restartNumberingAfterBreak="0">
    <w:nsid w:val="412E341B"/>
    <w:multiLevelType w:val="hybridMultilevel"/>
    <w:tmpl w:val="60563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3B324C"/>
    <w:multiLevelType w:val="hybridMultilevel"/>
    <w:tmpl w:val="DDB4DD14"/>
    <w:lvl w:ilvl="0" w:tplc="265C0F86">
      <w:start w:val="1"/>
      <w:numFmt w:val="decimal"/>
      <w:lvlText w:val="(%1)"/>
      <w:lvlJc w:val="left"/>
      <w:pPr>
        <w:ind w:left="711" w:hanging="708"/>
      </w:pPr>
      <w:rPr>
        <w:rFonts w:hint="default"/>
      </w:rPr>
    </w:lvl>
    <w:lvl w:ilvl="1" w:tplc="04070019">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13" w15:restartNumberingAfterBreak="0">
    <w:nsid w:val="4FC33984"/>
    <w:multiLevelType w:val="hybridMultilevel"/>
    <w:tmpl w:val="48904ADC"/>
    <w:lvl w:ilvl="0" w:tplc="FFFFFFFF">
      <w:start w:val="1"/>
      <w:numFmt w:val="lowerLetter"/>
      <w:lvlText w:val="%1)"/>
      <w:lvlJc w:val="left"/>
      <w:pPr>
        <w:ind w:left="2242" w:hanging="711"/>
      </w:pPr>
      <w:rPr>
        <w:rFonts w:ascii="Arial" w:eastAsia="Arial" w:hAnsi="Arial" w:hint="default"/>
        <w:w w:val="100"/>
        <w:sz w:val="24"/>
        <w:szCs w:val="24"/>
      </w:rPr>
    </w:lvl>
    <w:lvl w:ilvl="1" w:tplc="FFFFFFFF">
      <w:start w:val="1"/>
      <w:numFmt w:val="bullet"/>
      <w:lvlText w:val="•"/>
      <w:lvlJc w:val="left"/>
      <w:pPr>
        <w:ind w:left="3030" w:hanging="711"/>
      </w:pPr>
      <w:rPr>
        <w:rFonts w:hint="default"/>
      </w:rPr>
    </w:lvl>
    <w:lvl w:ilvl="2" w:tplc="FFFFFFFF">
      <w:start w:val="1"/>
      <w:numFmt w:val="bullet"/>
      <w:lvlText w:val="•"/>
      <w:lvlJc w:val="left"/>
      <w:pPr>
        <w:ind w:left="3821" w:hanging="711"/>
      </w:pPr>
      <w:rPr>
        <w:rFonts w:hint="default"/>
      </w:rPr>
    </w:lvl>
    <w:lvl w:ilvl="3" w:tplc="FFFFFFFF">
      <w:start w:val="1"/>
      <w:numFmt w:val="bullet"/>
      <w:lvlText w:val="•"/>
      <w:lvlJc w:val="left"/>
      <w:pPr>
        <w:ind w:left="4611" w:hanging="711"/>
      </w:pPr>
      <w:rPr>
        <w:rFonts w:hint="default"/>
      </w:rPr>
    </w:lvl>
    <w:lvl w:ilvl="4" w:tplc="FFFFFFFF">
      <w:start w:val="1"/>
      <w:numFmt w:val="bullet"/>
      <w:lvlText w:val="•"/>
      <w:lvlJc w:val="left"/>
      <w:pPr>
        <w:ind w:left="5402" w:hanging="711"/>
      </w:pPr>
      <w:rPr>
        <w:rFonts w:hint="default"/>
      </w:rPr>
    </w:lvl>
    <w:lvl w:ilvl="5" w:tplc="FFFFFFFF">
      <w:start w:val="1"/>
      <w:numFmt w:val="bullet"/>
      <w:lvlText w:val="•"/>
      <w:lvlJc w:val="left"/>
      <w:pPr>
        <w:ind w:left="6193" w:hanging="711"/>
      </w:pPr>
      <w:rPr>
        <w:rFonts w:hint="default"/>
      </w:rPr>
    </w:lvl>
    <w:lvl w:ilvl="6" w:tplc="FFFFFFFF">
      <w:start w:val="1"/>
      <w:numFmt w:val="bullet"/>
      <w:lvlText w:val="•"/>
      <w:lvlJc w:val="left"/>
      <w:pPr>
        <w:ind w:left="6983" w:hanging="711"/>
      </w:pPr>
      <w:rPr>
        <w:rFonts w:hint="default"/>
      </w:rPr>
    </w:lvl>
    <w:lvl w:ilvl="7" w:tplc="FFFFFFFF">
      <w:start w:val="1"/>
      <w:numFmt w:val="bullet"/>
      <w:lvlText w:val="•"/>
      <w:lvlJc w:val="left"/>
      <w:pPr>
        <w:ind w:left="7774" w:hanging="711"/>
      </w:pPr>
      <w:rPr>
        <w:rFonts w:hint="default"/>
      </w:rPr>
    </w:lvl>
    <w:lvl w:ilvl="8" w:tplc="FFFFFFFF">
      <w:start w:val="1"/>
      <w:numFmt w:val="bullet"/>
      <w:lvlText w:val="•"/>
      <w:lvlJc w:val="left"/>
      <w:pPr>
        <w:ind w:left="8565" w:hanging="711"/>
      </w:pPr>
      <w:rPr>
        <w:rFonts w:hint="default"/>
      </w:rPr>
    </w:lvl>
  </w:abstractNum>
  <w:abstractNum w:abstractNumId="14" w15:restartNumberingAfterBreak="0">
    <w:nsid w:val="51600BD4"/>
    <w:multiLevelType w:val="hybridMultilevel"/>
    <w:tmpl w:val="48904ADC"/>
    <w:lvl w:ilvl="0" w:tplc="7FF0A23E">
      <w:start w:val="1"/>
      <w:numFmt w:val="lowerLetter"/>
      <w:lvlText w:val="%1)"/>
      <w:lvlJc w:val="left"/>
      <w:pPr>
        <w:ind w:left="2242" w:hanging="711"/>
      </w:pPr>
      <w:rPr>
        <w:rFonts w:ascii="Arial" w:eastAsia="Arial" w:hAnsi="Arial" w:hint="default"/>
        <w:w w:val="100"/>
        <w:sz w:val="24"/>
        <w:szCs w:val="24"/>
      </w:rPr>
    </w:lvl>
    <w:lvl w:ilvl="1" w:tplc="B9906BAE">
      <w:start w:val="1"/>
      <w:numFmt w:val="bullet"/>
      <w:lvlText w:val="•"/>
      <w:lvlJc w:val="left"/>
      <w:pPr>
        <w:ind w:left="3030" w:hanging="711"/>
      </w:pPr>
      <w:rPr>
        <w:rFonts w:hint="default"/>
      </w:rPr>
    </w:lvl>
    <w:lvl w:ilvl="2" w:tplc="58D0AA7E">
      <w:start w:val="1"/>
      <w:numFmt w:val="bullet"/>
      <w:lvlText w:val="•"/>
      <w:lvlJc w:val="left"/>
      <w:pPr>
        <w:ind w:left="3821" w:hanging="711"/>
      </w:pPr>
      <w:rPr>
        <w:rFonts w:hint="default"/>
      </w:rPr>
    </w:lvl>
    <w:lvl w:ilvl="3" w:tplc="3ECEB378">
      <w:start w:val="1"/>
      <w:numFmt w:val="bullet"/>
      <w:lvlText w:val="•"/>
      <w:lvlJc w:val="left"/>
      <w:pPr>
        <w:ind w:left="4611" w:hanging="711"/>
      </w:pPr>
      <w:rPr>
        <w:rFonts w:hint="default"/>
      </w:rPr>
    </w:lvl>
    <w:lvl w:ilvl="4" w:tplc="9306C2FE">
      <w:start w:val="1"/>
      <w:numFmt w:val="bullet"/>
      <w:lvlText w:val="•"/>
      <w:lvlJc w:val="left"/>
      <w:pPr>
        <w:ind w:left="5402" w:hanging="711"/>
      </w:pPr>
      <w:rPr>
        <w:rFonts w:hint="default"/>
      </w:rPr>
    </w:lvl>
    <w:lvl w:ilvl="5" w:tplc="1E1A3276">
      <w:start w:val="1"/>
      <w:numFmt w:val="bullet"/>
      <w:lvlText w:val="•"/>
      <w:lvlJc w:val="left"/>
      <w:pPr>
        <w:ind w:left="6193" w:hanging="711"/>
      </w:pPr>
      <w:rPr>
        <w:rFonts w:hint="default"/>
      </w:rPr>
    </w:lvl>
    <w:lvl w:ilvl="6" w:tplc="35125D58">
      <w:start w:val="1"/>
      <w:numFmt w:val="bullet"/>
      <w:lvlText w:val="•"/>
      <w:lvlJc w:val="left"/>
      <w:pPr>
        <w:ind w:left="6983" w:hanging="711"/>
      </w:pPr>
      <w:rPr>
        <w:rFonts w:hint="default"/>
      </w:rPr>
    </w:lvl>
    <w:lvl w:ilvl="7" w:tplc="908A79E8">
      <w:start w:val="1"/>
      <w:numFmt w:val="bullet"/>
      <w:lvlText w:val="•"/>
      <w:lvlJc w:val="left"/>
      <w:pPr>
        <w:ind w:left="7774" w:hanging="711"/>
      </w:pPr>
      <w:rPr>
        <w:rFonts w:hint="default"/>
      </w:rPr>
    </w:lvl>
    <w:lvl w:ilvl="8" w:tplc="2B107214">
      <w:start w:val="1"/>
      <w:numFmt w:val="bullet"/>
      <w:lvlText w:val="•"/>
      <w:lvlJc w:val="left"/>
      <w:pPr>
        <w:ind w:left="8565" w:hanging="711"/>
      </w:pPr>
      <w:rPr>
        <w:rFonts w:hint="default"/>
      </w:rPr>
    </w:lvl>
  </w:abstractNum>
  <w:abstractNum w:abstractNumId="15" w15:restartNumberingAfterBreak="0">
    <w:nsid w:val="552B197C"/>
    <w:multiLevelType w:val="hybridMultilevel"/>
    <w:tmpl w:val="04E29F3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7C32451"/>
    <w:multiLevelType w:val="hybridMultilevel"/>
    <w:tmpl w:val="D1CE6E8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601A7D95"/>
    <w:multiLevelType w:val="hybridMultilevel"/>
    <w:tmpl w:val="00340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C0278"/>
    <w:multiLevelType w:val="hybridMultilevel"/>
    <w:tmpl w:val="A50677C2"/>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9" w15:restartNumberingAfterBreak="0">
    <w:nsid w:val="680C6A60"/>
    <w:multiLevelType w:val="hybridMultilevel"/>
    <w:tmpl w:val="DDB4DD14"/>
    <w:lvl w:ilvl="0" w:tplc="265C0F86">
      <w:start w:val="1"/>
      <w:numFmt w:val="decimal"/>
      <w:lvlText w:val="(%1)"/>
      <w:lvlJc w:val="left"/>
      <w:pPr>
        <w:ind w:left="711" w:hanging="708"/>
      </w:pPr>
      <w:rPr>
        <w:rFonts w:hint="default"/>
      </w:rPr>
    </w:lvl>
    <w:lvl w:ilvl="1" w:tplc="04070019">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0" w15:restartNumberingAfterBreak="0">
    <w:nsid w:val="6C390EB8"/>
    <w:multiLevelType w:val="hybridMultilevel"/>
    <w:tmpl w:val="BF1C07B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6DF51B50"/>
    <w:multiLevelType w:val="multilevel"/>
    <w:tmpl w:val="D1EABB9C"/>
    <w:lvl w:ilvl="0">
      <w:start w:val="1"/>
      <w:numFmt w:val="lowerLetter"/>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start w:val="1"/>
      <w:numFmt w:val="decimal"/>
      <w:lvlText w:val="%3."/>
      <w:lvlJc w:val="left"/>
      <w:pPr>
        <w:tabs>
          <w:tab w:val="num" w:pos="3600"/>
        </w:tabs>
        <w:ind w:left="3600" w:hanging="360"/>
      </w:pPr>
    </w:lvl>
    <w:lvl w:ilvl="3">
      <w:start w:val="1"/>
      <w:numFmt w:val="decimal"/>
      <w:lvlText w:val="%4."/>
      <w:lvlJc w:val="left"/>
      <w:pPr>
        <w:tabs>
          <w:tab w:val="num" w:pos="4320"/>
        </w:tabs>
        <w:ind w:left="4320" w:hanging="360"/>
      </w:pPr>
    </w:lvl>
    <w:lvl w:ilvl="4">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2" w15:restartNumberingAfterBreak="0">
    <w:nsid w:val="6FD345F0"/>
    <w:multiLevelType w:val="hybridMultilevel"/>
    <w:tmpl w:val="B7F6F538"/>
    <w:lvl w:ilvl="0" w:tplc="2132BFBC">
      <w:start w:val="1"/>
      <w:numFmt w:val="decimal"/>
      <w:lvlText w:val="%1."/>
      <w:lvlJc w:val="left"/>
      <w:pPr>
        <w:ind w:left="824" w:hanging="706"/>
      </w:pPr>
      <w:rPr>
        <w:rFonts w:ascii="Arial" w:eastAsia="Arial" w:hAnsi="Arial" w:hint="default"/>
        <w:b/>
        <w:bCs/>
        <w:w w:val="100"/>
        <w:sz w:val="24"/>
        <w:szCs w:val="24"/>
      </w:rPr>
    </w:lvl>
    <w:lvl w:ilvl="1" w:tplc="252092A4">
      <w:start w:val="1"/>
      <w:numFmt w:val="bullet"/>
      <w:lvlText w:val="-"/>
      <w:lvlJc w:val="left"/>
      <w:pPr>
        <w:ind w:left="826" w:hanging="348"/>
      </w:pPr>
      <w:rPr>
        <w:rFonts w:ascii="Calibri" w:eastAsia="Calibri" w:hAnsi="Calibri" w:hint="default"/>
        <w:w w:val="100"/>
        <w:sz w:val="24"/>
        <w:szCs w:val="24"/>
      </w:rPr>
    </w:lvl>
    <w:lvl w:ilvl="2" w:tplc="3F06395E">
      <w:start w:val="1"/>
      <w:numFmt w:val="bullet"/>
      <w:lvlText w:val="•"/>
      <w:lvlJc w:val="left"/>
      <w:pPr>
        <w:ind w:left="2496" w:hanging="348"/>
      </w:pPr>
      <w:rPr>
        <w:rFonts w:hint="default"/>
      </w:rPr>
    </w:lvl>
    <w:lvl w:ilvl="3" w:tplc="4E629048">
      <w:start w:val="1"/>
      <w:numFmt w:val="bullet"/>
      <w:lvlText w:val="•"/>
      <w:lvlJc w:val="left"/>
      <w:pPr>
        <w:ind w:left="3452" w:hanging="348"/>
      </w:pPr>
      <w:rPr>
        <w:rFonts w:hint="default"/>
      </w:rPr>
    </w:lvl>
    <w:lvl w:ilvl="4" w:tplc="7D04709C">
      <w:start w:val="1"/>
      <w:numFmt w:val="bullet"/>
      <w:lvlText w:val="•"/>
      <w:lvlJc w:val="left"/>
      <w:pPr>
        <w:ind w:left="4408" w:hanging="348"/>
      </w:pPr>
      <w:rPr>
        <w:rFonts w:hint="default"/>
      </w:rPr>
    </w:lvl>
    <w:lvl w:ilvl="5" w:tplc="6D1A133A">
      <w:start w:val="1"/>
      <w:numFmt w:val="bullet"/>
      <w:lvlText w:val="•"/>
      <w:lvlJc w:val="left"/>
      <w:pPr>
        <w:ind w:left="5365" w:hanging="348"/>
      </w:pPr>
      <w:rPr>
        <w:rFonts w:hint="default"/>
      </w:rPr>
    </w:lvl>
    <w:lvl w:ilvl="6" w:tplc="114AC7E6">
      <w:start w:val="1"/>
      <w:numFmt w:val="bullet"/>
      <w:lvlText w:val="•"/>
      <w:lvlJc w:val="left"/>
      <w:pPr>
        <w:ind w:left="6321" w:hanging="348"/>
      </w:pPr>
      <w:rPr>
        <w:rFonts w:hint="default"/>
      </w:rPr>
    </w:lvl>
    <w:lvl w:ilvl="7" w:tplc="7BC84264">
      <w:start w:val="1"/>
      <w:numFmt w:val="bullet"/>
      <w:lvlText w:val="•"/>
      <w:lvlJc w:val="left"/>
      <w:pPr>
        <w:ind w:left="7277" w:hanging="348"/>
      </w:pPr>
      <w:rPr>
        <w:rFonts w:hint="default"/>
      </w:rPr>
    </w:lvl>
    <w:lvl w:ilvl="8" w:tplc="6F10540A">
      <w:start w:val="1"/>
      <w:numFmt w:val="bullet"/>
      <w:lvlText w:val="•"/>
      <w:lvlJc w:val="left"/>
      <w:pPr>
        <w:ind w:left="8233" w:hanging="348"/>
      </w:pPr>
      <w:rPr>
        <w:rFonts w:hint="default"/>
      </w:rPr>
    </w:lvl>
  </w:abstractNum>
  <w:abstractNum w:abstractNumId="23" w15:restartNumberingAfterBreak="0">
    <w:nsid w:val="7B1F3920"/>
    <w:multiLevelType w:val="hybridMultilevel"/>
    <w:tmpl w:val="BB10D414"/>
    <w:lvl w:ilvl="0" w:tplc="517A422A">
      <w:start w:val="1"/>
      <w:numFmt w:val="lowerLetter"/>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7E13625F"/>
    <w:multiLevelType w:val="hybridMultilevel"/>
    <w:tmpl w:val="5214253C"/>
    <w:lvl w:ilvl="0" w:tplc="04070001">
      <w:start w:val="1"/>
      <w:numFmt w:val="bullet"/>
      <w:lvlText w:val=""/>
      <w:lvlJc w:val="left"/>
      <w:pPr>
        <w:ind w:left="2135" w:hanging="360"/>
      </w:pPr>
      <w:rPr>
        <w:rFonts w:ascii="Symbol" w:hAnsi="Symbol" w:hint="default"/>
      </w:rPr>
    </w:lvl>
    <w:lvl w:ilvl="1" w:tplc="04070003" w:tentative="1">
      <w:start w:val="1"/>
      <w:numFmt w:val="bullet"/>
      <w:lvlText w:val="o"/>
      <w:lvlJc w:val="left"/>
      <w:pPr>
        <w:ind w:left="2855" w:hanging="360"/>
      </w:pPr>
      <w:rPr>
        <w:rFonts w:ascii="Courier New" w:hAnsi="Courier New" w:cs="Courier New" w:hint="default"/>
      </w:rPr>
    </w:lvl>
    <w:lvl w:ilvl="2" w:tplc="04070005" w:tentative="1">
      <w:start w:val="1"/>
      <w:numFmt w:val="bullet"/>
      <w:lvlText w:val=""/>
      <w:lvlJc w:val="left"/>
      <w:pPr>
        <w:ind w:left="3575" w:hanging="360"/>
      </w:pPr>
      <w:rPr>
        <w:rFonts w:ascii="Wingdings" w:hAnsi="Wingdings" w:hint="default"/>
      </w:rPr>
    </w:lvl>
    <w:lvl w:ilvl="3" w:tplc="04070001" w:tentative="1">
      <w:start w:val="1"/>
      <w:numFmt w:val="bullet"/>
      <w:lvlText w:val=""/>
      <w:lvlJc w:val="left"/>
      <w:pPr>
        <w:ind w:left="4295" w:hanging="360"/>
      </w:pPr>
      <w:rPr>
        <w:rFonts w:ascii="Symbol" w:hAnsi="Symbol" w:hint="default"/>
      </w:rPr>
    </w:lvl>
    <w:lvl w:ilvl="4" w:tplc="04070003" w:tentative="1">
      <w:start w:val="1"/>
      <w:numFmt w:val="bullet"/>
      <w:lvlText w:val="o"/>
      <w:lvlJc w:val="left"/>
      <w:pPr>
        <w:ind w:left="5015" w:hanging="360"/>
      </w:pPr>
      <w:rPr>
        <w:rFonts w:ascii="Courier New" w:hAnsi="Courier New" w:cs="Courier New" w:hint="default"/>
      </w:rPr>
    </w:lvl>
    <w:lvl w:ilvl="5" w:tplc="04070005" w:tentative="1">
      <w:start w:val="1"/>
      <w:numFmt w:val="bullet"/>
      <w:lvlText w:val=""/>
      <w:lvlJc w:val="left"/>
      <w:pPr>
        <w:ind w:left="5735" w:hanging="360"/>
      </w:pPr>
      <w:rPr>
        <w:rFonts w:ascii="Wingdings" w:hAnsi="Wingdings" w:hint="default"/>
      </w:rPr>
    </w:lvl>
    <w:lvl w:ilvl="6" w:tplc="04070001" w:tentative="1">
      <w:start w:val="1"/>
      <w:numFmt w:val="bullet"/>
      <w:lvlText w:val=""/>
      <w:lvlJc w:val="left"/>
      <w:pPr>
        <w:ind w:left="6455" w:hanging="360"/>
      </w:pPr>
      <w:rPr>
        <w:rFonts w:ascii="Symbol" w:hAnsi="Symbol" w:hint="default"/>
      </w:rPr>
    </w:lvl>
    <w:lvl w:ilvl="7" w:tplc="04070003" w:tentative="1">
      <w:start w:val="1"/>
      <w:numFmt w:val="bullet"/>
      <w:lvlText w:val="o"/>
      <w:lvlJc w:val="left"/>
      <w:pPr>
        <w:ind w:left="7175" w:hanging="360"/>
      </w:pPr>
      <w:rPr>
        <w:rFonts w:ascii="Courier New" w:hAnsi="Courier New" w:cs="Courier New" w:hint="default"/>
      </w:rPr>
    </w:lvl>
    <w:lvl w:ilvl="8" w:tplc="04070005" w:tentative="1">
      <w:start w:val="1"/>
      <w:numFmt w:val="bullet"/>
      <w:lvlText w:val=""/>
      <w:lvlJc w:val="left"/>
      <w:pPr>
        <w:ind w:left="7895" w:hanging="360"/>
      </w:pPr>
      <w:rPr>
        <w:rFonts w:ascii="Wingdings" w:hAnsi="Wingdings" w:hint="default"/>
      </w:rPr>
    </w:lvl>
  </w:abstractNum>
  <w:abstractNum w:abstractNumId="25" w15:restartNumberingAfterBreak="0">
    <w:nsid w:val="7FE82AE4"/>
    <w:multiLevelType w:val="hybridMultilevel"/>
    <w:tmpl w:val="37261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216879">
    <w:abstractNumId w:val="18"/>
  </w:num>
  <w:num w:numId="2" w16cid:durableId="1524785446">
    <w:abstractNumId w:val="7"/>
  </w:num>
  <w:num w:numId="3" w16cid:durableId="810246278">
    <w:abstractNumId w:val="16"/>
  </w:num>
  <w:num w:numId="4" w16cid:durableId="702558698">
    <w:abstractNumId w:val="5"/>
  </w:num>
  <w:num w:numId="5" w16cid:durableId="1989091542">
    <w:abstractNumId w:val="4"/>
  </w:num>
  <w:num w:numId="6" w16cid:durableId="1585800886">
    <w:abstractNumId w:val="12"/>
  </w:num>
  <w:num w:numId="7" w16cid:durableId="671446810">
    <w:abstractNumId w:val="19"/>
  </w:num>
  <w:num w:numId="8" w16cid:durableId="1679111476">
    <w:abstractNumId w:val="8"/>
  </w:num>
  <w:num w:numId="9" w16cid:durableId="247887374">
    <w:abstractNumId w:val="1"/>
  </w:num>
  <w:num w:numId="10" w16cid:durableId="988634798">
    <w:abstractNumId w:val="0"/>
  </w:num>
  <w:num w:numId="11" w16cid:durableId="651300465">
    <w:abstractNumId w:val="24"/>
  </w:num>
  <w:num w:numId="12" w16cid:durableId="287711539">
    <w:abstractNumId w:val="21"/>
  </w:num>
  <w:num w:numId="13" w16cid:durableId="1801222179">
    <w:abstractNumId w:val="2"/>
  </w:num>
  <w:num w:numId="14" w16cid:durableId="1902401641">
    <w:abstractNumId w:val="15"/>
  </w:num>
  <w:num w:numId="15" w16cid:durableId="29696119">
    <w:abstractNumId w:val="10"/>
  </w:num>
  <w:num w:numId="16" w16cid:durableId="575361836">
    <w:abstractNumId w:val="25"/>
  </w:num>
  <w:num w:numId="17" w16cid:durableId="1970358992">
    <w:abstractNumId w:val="17"/>
  </w:num>
  <w:num w:numId="18" w16cid:durableId="1743520601">
    <w:abstractNumId w:val="6"/>
  </w:num>
  <w:num w:numId="19" w16cid:durableId="572203464">
    <w:abstractNumId w:val="9"/>
  </w:num>
  <w:num w:numId="20" w16cid:durableId="1674070723">
    <w:abstractNumId w:val="20"/>
  </w:num>
  <w:num w:numId="21" w16cid:durableId="818378818">
    <w:abstractNumId w:val="11"/>
  </w:num>
  <w:num w:numId="22" w16cid:durableId="1133864650">
    <w:abstractNumId w:val="23"/>
  </w:num>
  <w:num w:numId="23" w16cid:durableId="1570919987">
    <w:abstractNumId w:val="22"/>
  </w:num>
  <w:num w:numId="24" w16cid:durableId="874926990">
    <w:abstractNumId w:val="14"/>
  </w:num>
  <w:num w:numId="25" w16cid:durableId="857625970">
    <w:abstractNumId w:val="13"/>
  </w:num>
  <w:num w:numId="26" w16cid:durableId="65654152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spinCount="100000" w:hashValue="SqcNMspUcD4u+qlMpObxwtaYDVnM1lBAO5084ThpP+pUJaTzP7yXXF6UycpWYciRZp905Gm6jaG23I2bkVodiw==" w:saltValue="h6rtGpQyXRu/ISIKIAM6CA==" w:algorithmName="SHA-512"/>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799"/>
    <w:rsid w:val="000113A7"/>
    <w:rsid w:val="00036298"/>
    <w:rsid w:val="000378D2"/>
    <w:rsid w:val="00046301"/>
    <w:rsid w:val="000727CB"/>
    <w:rsid w:val="00077501"/>
    <w:rsid w:val="00086C82"/>
    <w:rsid w:val="00091A30"/>
    <w:rsid w:val="000926E3"/>
    <w:rsid w:val="000B2EA4"/>
    <w:rsid w:val="000D3060"/>
    <w:rsid w:val="000D6553"/>
    <w:rsid w:val="000F100E"/>
    <w:rsid w:val="000F21BB"/>
    <w:rsid w:val="00116411"/>
    <w:rsid w:val="00116FDF"/>
    <w:rsid w:val="001268DB"/>
    <w:rsid w:val="00145EF4"/>
    <w:rsid w:val="00152C7D"/>
    <w:rsid w:val="001778DC"/>
    <w:rsid w:val="00183330"/>
    <w:rsid w:val="00196283"/>
    <w:rsid w:val="001C358C"/>
    <w:rsid w:val="001D3BAF"/>
    <w:rsid w:val="001D5708"/>
    <w:rsid w:val="001D622F"/>
    <w:rsid w:val="001E27F8"/>
    <w:rsid w:val="0021665E"/>
    <w:rsid w:val="002409D2"/>
    <w:rsid w:val="00253A89"/>
    <w:rsid w:val="00254D04"/>
    <w:rsid w:val="002724DB"/>
    <w:rsid w:val="00274367"/>
    <w:rsid w:val="002A4401"/>
    <w:rsid w:val="002B0049"/>
    <w:rsid w:val="002B6777"/>
    <w:rsid w:val="002C239B"/>
    <w:rsid w:val="002D3049"/>
    <w:rsid w:val="00313EFE"/>
    <w:rsid w:val="00317920"/>
    <w:rsid w:val="00317B4F"/>
    <w:rsid w:val="0034561C"/>
    <w:rsid w:val="00376A9B"/>
    <w:rsid w:val="003979F6"/>
    <w:rsid w:val="003B5A6D"/>
    <w:rsid w:val="003C3799"/>
    <w:rsid w:val="003D0B01"/>
    <w:rsid w:val="003D4988"/>
    <w:rsid w:val="003D53C9"/>
    <w:rsid w:val="003E047E"/>
    <w:rsid w:val="003E32C5"/>
    <w:rsid w:val="00405D8C"/>
    <w:rsid w:val="00416F8B"/>
    <w:rsid w:val="00425876"/>
    <w:rsid w:val="00426BF5"/>
    <w:rsid w:val="00431B73"/>
    <w:rsid w:val="00433427"/>
    <w:rsid w:val="00437BF5"/>
    <w:rsid w:val="00446B29"/>
    <w:rsid w:val="0045158E"/>
    <w:rsid w:val="004631CF"/>
    <w:rsid w:val="004673B1"/>
    <w:rsid w:val="00481009"/>
    <w:rsid w:val="0048251F"/>
    <w:rsid w:val="0048372A"/>
    <w:rsid w:val="004C2A16"/>
    <w:rsid w:val="004C2DD3"/>
    <w:rsid w:val="00500F0F"/>
    <w:rsid w:val="005106F4"/>
    <w:rsid w:val="00515DD3"/>
    <w:rsid w:val="00535690"/>
    <w:rsid w:val="00540E40"/>
    <w:rsid w:val="00551FC1"/>
    <w:rsid w:val="005A208E"/>
    <w:rsid w:val="005A3665"/>
    <w:rsid w:val="005E0917"/>
    <w:rsid w:val="005E2DE6"/>
    <w:rsid w:val="005F0A0C"/>
    <w:rsid w:val="005F3857"/>
    <w:rsid w:val="005F7FB9"/>
    <w:rsid w:val="00611D89"/>
    <w:rsid w:val="006120A0"/>
    <w:rsid w:val="00616253"/>
    <w:rsid w:val="00620B46"/>
    <w:rsid w:val="006217BB"/>
    <w:rsid w:val="006433C4"/>
    <w:rsid w:val="006869D6"/>
    <w:rsid w:val="00687BE1"/>
    <w:rsid w:val="006A20CD"/>
    <w:rsid w:val="006B1BB7"/>
    <w:rsid w:val="006C07AA"/>
    <w:rsid w:val="006C2865"/>
    <w:rsid w:val="006D5089"/>
    <w:rsid w:val="006F6BFE"/>
    <w:rsid w:val="007303C3"/>
    <w:rsid w:val="0075525E"/>
    <w:rsid w:val="007F15E1"/>
    <w:rsid w:val="007F6D58"/>
    <w:rsid w:val="00812582"/>
    <w:rsid w:val="008333CB"/>
    <w:rsid w:val="00843009"/>
    <w:rsid w:val="0086284C"/>
    <w:rsid w:val="0087251A"/>
    <w:rsid w:val="008963CD"/>
    <w:rsid w:val="008A2912"/>
    <w:rsid w:val="008B22F0"/>
    <w:rsid w:val="008D0680"/>
    <w:rsid w:val="008E1AA4"/>
    <w:rsid w:val="008E53FB"/>
    <w:rsid w:val="0091333F"/>
    <w:rsid w:val="00916632"/>
    <w:rsid w:val="009471CE"/>
    <w:rsid w:val="009477EF"/>
    <w:rsid w:val="00953808"/>
    <w:rsid w:val="009834B0"/>
    <w:rsid w:val="00983F78"/>
    <w:rsid w:val="00986FAE"/>
    <w:rsid w:val="009B5158"/>
    <w:rsid w:val="009B7F6C"/>
    <w:rsid w:val="009D5EFB"/>
    <w:rsid w:val="009E2090"/>
    <w:rsid w:val="009F450F"/>
    <w:rsid w:val="00A0251A"/>
    <w:rsid w:val="00A073EC"/>
    <w:rsid w:val="00A10370"/>
    <w:rsid w:val="00A169D1"/>
    <w:rsid w:val="00A318CF"/>
    <w:rsid w:val="00A34C5B"/>
    <w:rsid w:val="00A37AA9"/>
    <w:rsid w:val="00A44E40"/>
    <w:rsid w:val="00A51332"/>
    <w:rsid w:val="00A63FDA"/>
    <w:rsid w:val="00A74BDC"/>
    <w:rsid w:val="00A77D94"/>
    <w:rsid w:val="00A93473"/>
    <w:rsid w:val="00AA0CDF"/>
    <w:rsid w:val="00AA4C07"/>
    <w:rsid w:val="00AB416E"/>
    <w:rsid w:val="00AC65B8"/>
    <w:rsid w:val="00AD2245"/>
    <w:rsid w:val="00AE7141"/>
    <w:rsid w:val="00AF3C90"/>
    <w:rsid w:val="00AF6AA9"/>
    <w:rsid w:val="00B10175"/>
    <w:rsid w:val="00B568AA"/>
    <w:rsid w:val="00B62308"/>
    <w:rsid w:val="00B73E01"/>
    <w:rsid w:val="00BA68B6"/>
    <w:rsid w:val="00BA73A0"/>
    <w:rsid w:val="00BB2235"/>
    <w:rsid w:val="00BC4BAF"/>
    <w:rsid w:val="00BE009C"/>
    <w:rsid w:val="00BE1780"/>
    <w:rsid w:val="00BF06DC"/>
    <w:rsid w:val="00BF19D8"/>
    <w:rsid w:val="00BF1B4B"/>
    <w:rsid w:val="00BF405A"/>
    <w:rsid w:val="00C3218B"/>
    <w:rsid w:val="00C33738"/>
    <w:rsid w:val="00C356E1"/>
    <w:rsid w:val="00C9379D"/>
    <w:rsid w:val="00CA1CD5"/>
    <w:rsid w:val="00CB12C2"/>
    <w:rsid w:val="00CD25DA"/>
    <w:rsid w:val="00CD5AF5"/>
    <w:rsid w:val="00CF094C"/>
    <w:rsid w:val="00CF7A2E"/>
    <w:rsid w:val="00D1676E"/>
    <w:rsid w:val="00D24F68"/>
    <w:rsid w:val="00D311E1"/>
    <w:rsid w:val="00D3467B"/>
    <w:rsid w:val="00D62D84"/>
    <w:rsid w:val="00D6307E"/>
    <w:rsid w:val="00D65923"/>
    <w:rsid w:val="00D85C4B"/>
    <w:rsid w:val="00D94C83"/>
    <w:rsid w:val="00DA32C8"/>
    <w:rsid w:val="00DB6876"/>
    <w:rsid w:val="00DE4A6F"/>
    <w:rsid w:val="00E301A0"/>
    <w:rsid w:val="00E34BDA"/>
    <w:rsid w:val="00E73746"/>
    <w:rsid w:val="00E749BF"/>
    <w:rsid w:val="00E80CAC"/>
    <w:rsid w:val="00E83E26"/>
    <w:rsid w:val="00EB783E"/>
    <w:rsid w:val="00EC2F16"/>
    <w:rsid w:val="00ED62C6"/>
    <w:rsid w:val="00EE2777"/>
    <w:rsid w:val="00F176D2"/>
    <w:rsid w:val="00F328C2"/>
    <w:rsid w:val="00F338AA"/>
    <w:rsid w:val="00F53C76"/>
    <w:rsid w:val="00F6406E"/>
    <w:rsid w:val="00F77BD9"/>
    <w:rsid w:val="00F92337"/>
    <w:rsid w:val="00FD4CF5"/>
    <w:rsid w:val="00FE381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2BCD1"/>
  <w15:docId w15:val="{0A92C3CF-8BBB-4765-8135-D9D985440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rPr>
  </w:style>
  <w:style w:type="paragraph" w:styleId="berschrift1">
    <w:name w:val="heading 1"/>
    <w:basedOn w:val="berschrift2"/>
    <w:next w:val="Standard"/>
    <w:link w:val="berschrift1Zchn"/>
    <w:qFormat/>
    <w:pPr>
      <w:keepLines w:val="0"/>
      <w:spacing w:before="0" w:after="120" w:line="276" w:lineRule="auto"/>
      <w:outlineLvl w:val="0"/>
    </w:pPr>
    <w:rPr>
      <w:rFonts w:ascii="Arial" w:eastAsia="Times New Roman" w:hAnsi="Arial" w:cs="Arial"/>
      <w:b/>
      <w:snapToGrid w:val="0"/>
      <w:color w:val="auto"/>
      <w:sz w:val="24"/>
      <w:szCs w:val="22"/>
    </w:rPr>
  </w:style>
  <w:style w:type="paragraph" w:styleId="berschrift2">
    <w:name w:val="heading 2"/>
    <w:basedOn w:val="Standard"/>
    <w:next w:val="Standard"/>
    <w:link w:val="berschrift2Zchn"/>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nschrift">
    <w:name w:val="Anschrift"/>
    <w:basedOn w:val="Standard"/>
    <w:pPr>
      <w:framePr w:w="4933" w:h="2780" w:hRule="exact" w:hSpace="142" w:wrap="around" w:vAnchor="text" w:hAnchor="page" w:x="1155" w:y="97"/>
      <w:ind w:left="210"/>
    </w:pPr>
    <w:rPr>
      <w:sz w:val="20"/>
      <w:szCs w:val="22"/>
    </w:rPr>
  </w:style>
  <w:style w:type="paragraph" w:customStyle="1" w:styleId="zsubject">
    <w:name w:val="zsubject"/>
    <w:basedOn w:val="Textkrper"/>
    <w:semiHidden/>
    <w:pPr>
      <w:spacing w:before="60" w:after="60" w:line="312" w:lineRule="auto"/>
      <w:jc w:val="both"/>
    </w:pPr>
    <w:rPr>
      <w:b/>
      <w:szCs w:val="24"/>
      <w:lang w:eastAsia="en-US"/>
    </w:rPr>
  </w:style>
  <w:style w:type="paragraph" w:styleId="Textkrper">
    <w:name w:val="Body Text"/>
    <w:basedOn w:val="Standard"/>
    <w:pPr>
      <w:spacing w:after="120"/>
    </w:pPr>
  </w:style>
  <w:style w:type="paragraph" w:customStyle="1" w:styleId="Text">
    <w:name w:val="Text"/>
    <w:basedOn w:val="Kopfzeile"/>
    <w:pPr>
      <w:tabs>
        <w:tab w:val="clear" w:pos="4536"/>
        <w:tab w:val="clear" w:pos="9072"/>
      </w:tabs>
      <w:ind w:right="-198"/>
    </w:pPr>
    <w:rPr>
      <w:sz w:val="20"/>
    </w:rPr>
  </w:style>
  <w:style w:type="character" w:styleId="Hyperlink">
    <w:name w:val="Hyperlink"/>
    <w:rPr>
      <w:color w:val="0000FF"/>
      <w:u w:val="singl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customStyle="1" w:styleId="KopfzeileZchn">
    <w:name w:val="Kopfzeile Zchn"/>
    <w:link w:val="Kopfzeile"/>
    <w:locked/>
    <w:rPr>
      <w:rFonts w:ascii="Arial" w:hAnsi="Arial"/>
      <w:sz w:val="24"/>
    </w:rPr>
  </w:style>
  <w:style w:type="character" w:styleId="Kommentarzeichen">
    <w:name w:val="annotation reference"/>
    <w:unhideWhenUsed/>
    <w:qFormat/>
    <w:rPr>
      <w:sz w:val="16"/>
      <w:szCs w:val="16"/>
    </w:rPr>
  </w:style>
  <w:style w:type="paragraph" w:styleId="Kommentartext">
    <w:name w:val="annotation text"/>
    <w:basedOn w:val="Standard"/>
    <w:link w:val="KommentartextZchn"/>
    <w:unhideWhenUsed/>
    <w:rPr>
      <w:rFonts w:ascii="Times New Roman" w:hAnsi="Times New Roman"/>
      <w:sz w:val="20"/>
    </w:rPr>
  </w:style>
  <w:style w:type="character" w:customStyle="1" w:styleId="KommentartextZchn">
    <w:name w:val="Kommentartext Zchn"/>
    <w:basedOn w:val="Absatz-Standardschriftart"/>
    <w:link w:val="Kommentartext"/>
  </w:style>
  <w:style w:type="paragraph" w:styleId="Listenabsatz">
    <w:name w:val="List Paragraph"/>
    <w:basedOn w:val="Standard"/>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rPr>
      <w:rFonts w:ascii="Arial" w:hAnsi="Arial"/>
      <w:b/>
      <w:bCs/>
    </w:rPr>
  </w:style>
  <w:style w:type="character" w:customStyle="1" w:styleId="KommentarthemaZchn">
    <w:name w:val="Kommentarthema Zchn"/>
    <w:basedOn w:val="KommentartextZchn"/>
    <w:link w:val="Kommentarthema"/>
    <w:uiPriority w:val="99"/>
    <w:semiHidden/>
    <w:rPr>
      <w:rFonts w:ascii="Arial" w:hAnsi="Arial"/>
      <w:b/>
      <w:bCs/>
    </w:rPr>
  </w:style>
  <w:style w:type="character" w:customStyle="1" w:styleId="Fragen">
    <w:name w:val="Fragen"/>
    <w:rPr>
      <w:rFonts w:ascii="Arial" w:hAnsi="Arial" w:cs="Arial"/>
      <w:b/>
      <w:color w:val="FF0000"/>
      <w:sz w:val="20"/>
    </w:rPr>
  </w:style>
  <w:style w:type="character" w:customStyle="1" w:styleId="Antworten">
    <w:name w:val="Antworten"/>
    <w:rPr>
      <w:rFonts w:ascii="Arial" w:hAnsi="Arial" w:cs="Arial"/>
      <w:b/>
      <w:color w:val="auto"/>
      <w:sz w:val="20"/>
    </w:rPr>
  </w:style>
  <w:style w:type="character" w:customStyle="1" w:styleId="FuzeileZchn">
    <w:name w:val="Fußzeile Zchn"/>
    <w:basedOn w:val="Absatz-Standardschriftart"/>
    <w:link w:val="Fuzeile"/>
    <w:uiPriority w:val="99"/>
    <w:rPr>
      <w:rFonts w:ascii="Arial" w:hAnsi="Arial"/>
      <w:sz w:val="24"/>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rFonts w:ascii="Arial" w:hAnsi="Arial"/>
      <w:sz w:val="24"/>
    </w:rPr>
  </w:style>
  <w:style w:type="character" w:customStyle="1" w:styleId="berschrift1Zchn">
    <w:name w:val="Überschrift 1 Zchn"/>
    <w:basedOn w:val="Absatz-Standardschriftart"/>
    <w:link w:val="berschrift1"/>
    <w:rPr>
      <w:rFonts w:ascii="Arial" w:hAnsi="Arial" w:cs="Arial"/>
      <w:b/>
      <w:snapToGrid w:val="0"/>
      <w:sz w:val="24"/>
      <w:szCs w:val="22"/>
    </w:rPr>
  </w:style>
  <w:style w:type="paragraph" w:styleId="Funotentext">
    <w:name w:val="footnote text"/>
    <w:basedOn w:val="Standard"/>
    <w:link w:val="FunotentextZchn"/>
    <w:uiPriority w:val="99"/>
    <w:semiHidden/>
    <w:unhideWhenUsed/>
    <w:rPr>
      <w:rFonts w:ascii="Frutiger 55 Roman" w:hAnsi="Frutiger 55 Roman"/>
      <w:snapToGrid w:val="0"/>
      <w:kern w:val="28"/>
      <w:sz w:val="20"/>
    </w:rPr>
  </w:style>
  <w:style w:type="character" w:customStyle="1" w:styleId="FunotentextZchn">
    <w:name w:val="Fußnotentext Zchn"/>
    <w:basedOn w:val="Absatz-Standardschriftart"/>
    <w:link w:val="Funotentext"/>
    <w:uiPriority w:val="99"/>
    <w:semiHidden/>
    <w:rPr>
      <w:rFonts w:ascii="Frutiger 55 Roman" w:hAnsi="Frutiger 55 Roman"/>
      <w:snapToGrid w:val="0"/>
      <w:kern w:val="28"/>
    </w:rPr>
  </w:style>
  <w:style w:type="character" w:styleId="Funotenzeichen">
    <w:name w:val="footnote reference"/>
    <w:basedOn w:val="Absatz-Standardschriftart"/>
    <w:uiPriority w:val="99"/>
    <w:semiHidden/>
    <w:unhideWhenUsed/>
    <w:rPr>
      <w:vertAlign w:val="superscript"/>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2E74B5" w:themeColor="accent1" w:themeShade="BF"/>
      <w:sz w:val="26"/>
      <w:szCs w:val="26"/>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Pr>
      <w:rFonts w:ascii="Times New Roman" w:hAnsi="Times New Roman"/>
      <w:szCs w:val="24"/>
    </w:rPr>
  </w:style>
  <w:style w:type="paragraph" w:customStyle="1" w:styleId="Standard-1-zeilig">
    <w:name w:val="Standard-1-zeilig"/>
    <w:basedOn w:val="Standard"/>
    <w:pPr>
      <w:jc w:val="both"/>
    </w:pPr>
  </w:style>
  <w:style w:type="character" w:styleId="Platzhaltertext">
    <w:name w:val="Placeholder Text"/>
    <w:basedOn w:val="Absatz-Standardschriftart"/>
    <w:uiPriority w:val="99"/>
    <w:semiHidden/>
    <w:rPr>
      <w:color w:val="80808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hAnsi="Arial"/>
      <w:sz w:val="24"/>
    </w:rPr>
  </w:style>
  <w:style w:type="paragraph" w:customStyle="1" w:styleId="Unnummerierteberschrift1">
    <w:name w:val="Unnummerierte Überschrift 1"/>
    <w:basedOn w:val="Standard"/>
    <w:next w:val="Standard"/>
    <w:qFormat/>
    <w:pPr>
      <w:keepNext/>
      <w:pageBreakBefore/>
      <w:pBdr>
        <w:top w:val="single" w:sz="6" w:space="1" w:color="ED7D31" w:themeColor="accent2"/>
        <w:bottom w:val="single" w:sz="6" w:space="1" w:color="ED7D31" w:themeColor="accent2"/>
      </w:pBdr>
      <w:spacing w:after="360"/>
    </w:pPr>
    <w:rPr>
      <w:rFonts w:asciiTheme="majorHAnsi" w:eastAsiaTheme="minorHAnsi" w:hAnsiTheme="majorHAnsi" w:cstheme="minorBidi"/>
      <w:caps/>
      <w:color w:val="ED7D31" w:themeColor="accent2"/>
      <w:szCs w:val="22"/>
      <w:lang w:eastAsia="en-US"/>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rFonts w:ascii="Arial" w:hAnsi="Arial"/>
      <w:sz w:val="24"/>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rPr>
      <w:rFonts w:ascii="Arial" w:hAnsi="Arial"/>
      <w:sz w:val="24"/>
    </w:rPr>
  </w:style>
  <w:style w:type="paragraph" w:customStyle="1" w:styleId="Hauptb">
    <w:name w:val="Hauptüb"/>
    <w:basedOn w:val="Standard"/>
    <w:next w:val="Standard"/>
    <w:pPr>
      <w:widowControl w:val="0"/>
      <w:jc w:val="both"/>
    </w:pPr>
    <w:rPr>
      <w:b/>
      <w:sz w:val="30"/>
    </w:rPr>
  </w:style>
  <w:style w:type="paragraph" w:styleId="Beschriftung">
    <w:name w:val="caption"/>
    <w:basedOn w:val="Standard"/>
    <w:next w:val="Standard"/>
    <w:qFormat/>
    <w:pPr>
      <w:widowControl w:val="0"/>
      <w:tabs>
        <w:tab w:val="left" w:pos="4914"/>
      </w:tabs>
      <w:spacing w:before="240" w:after="60"/>
    </w:pPr>
    <w:rPr>
      <w:b/>
      <w:sz w:val="20"/>
    </w:rPr>
  </w:style>
  <w:style w:type="character" w:customStyle="1" w:styleId="ui-provider">
    <w:name w:val="ui-provider"/>
    <w:basedOn w:val="Absatz-Standardschriftart"/>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sz w:val="24"/>
    </w:rPr>
  </w:style>
  <w:style w:type="character" w:styleId="Hervorhebung">
    <w:name w:val="Emphasis"/>
    <w:basedOn w:val="Absatz-Standardschriftart"/>
    <w:uiPriority w:val="20"/>
    <w:qFormat/>
    <w:rPr>
      <w:i/>
      <w:iCs/>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1005">
      <w:bodyDiv w:val="1"/>
      <w:marLeft w:val="0"/>
      <w:marRight w:val="0"/>
      <w:marTop w:val="0"/>
      <w:marBottom w:val="0"/>
      <w:divBdr>
        <w:top w:val="none" w:sz="0" w:space="0" w:color="auto"/>
        <w:left w:val="none" w:sz="0" w:space="0" w:color="auto"/>
        <w:bottom w:val="none" w:sz="0" w:space="0" w:color="auto"/>
        <w:right w:val="none" w:sz="0" w:space="0" w:color="auto"/>
      </w:divBdr>
    </w:div>
    <w:div w:id="1523011599">
      <w:bodyDiv w:val="1"/>
      <w:marLeft w:val="0"/>
      <w:marRight w:val="0"/>
      <w:marTop w:val="0"/>
      <w:marBottom w:val="0"/>
      <w:divBdr>
        <w:top w:val="none" w:sz="0" w:space="0" w:color="auto"/>
        <w:left w:val="none" w:sz="0" w:space="0" w:color="auto"/>
        <w:bottom w:val="none" w:sz="0" w:space="0" w:color="auto"/>
        <w:right w:val="none" w:sz="0" w:space="0" w:color="auto"/>
      </w:divBdr>
    </w:div>
    <w:div w:id="1593129075">
      <w:bodyDiv w:val="1"/>
      <w:marLeft w:val="0"/>
      <w:marRight w:val="0"/>
      <w:marTop w:val="0"/>
      <w:marBottom w:val="0"/>
      <w:divBdr>
        <w:top w:val="none" w:sz="0" w:space="0" w:color="auto"/>
        <w:left w:val="none" w:sz="0" w:space="0" w:color="auto"/>
        <w:bottom w:val="none" w:sz="0" w:space="0" w:color="auto"/>
        <w:right w:val="none" w:sz="0" w:space="0" w:color="auto"/>
      </w:divBdr>
    </w:div>
    <w:div w:id="1701281347">
      <w:bodyDiv w:val="1"/>
      <w:marLeft w:val="0"/>
      <w:marRight w:val="0"/>
      <w:marTop w:val="0"/>
      <w:marBottom w:val="0"/>
      <w:divBdr>
        <w:top w:val="none" w:sz="0" w:space="0" w:color="auto"/>
        <w:left w:val="none" w:sz="0" w:space="0" w:color="auto"/>
        <w:bottom w:val="none" w:sz="0" w:space="0" w:color="auto"/>
        <w:right w:val="none" w:sz="0" w:space="0" w:color="auto"/>
      </w:divBdr>
    </w:div>
    <w:div w:id="1804882736">
      <w:bodyDiv w:val="1"/>
      <w:marLeft w:val="0"/>
      <w:marRight w:val="0"/>
      <w:marTop w:val="0"/>
      <w:marBottom w:val="0"/>
      <w:divBdr>
        <w:top w:val="none" w:sz="0" w:space="0" w:color="auto"/>
        <w:left w:val="none" w:sz="0" w:space="0" w:color="auto"/>
        <w:bottom w:val="none" w:sz="0" w:space="0" w:color="auto"/>
        <w:right w:val="none" w:sz="0" w:space="0" w:color="auto"/>
      </w:divBdr>
    </w:div>
    <w:div w:id="1906260296">
      <w:bodyDiv w:val="1"/>
      <w:marLeft w:val="0"/>
      <w:marRight w:val="0"/>
      <w:marTop w:val="0"/>
      <w:marBottom w:val="0"/>
      <w:divBdr>
        <w:top w:val="none" w:sz="0" w:space="0" w:color="auto"/>
        <w:left w:val="none" w:sz="0" w:space="0" w:color="auto"/>
        <w:bottom w:val="none" w:sz="0" w:space="0" w:color="auto"/>
        <w:right w:val="none" w:sz="0" w:space="0" w:color="auto"/>
      </w:divBdr>
    </w:div>
    <w:div w:id="2035113606">
      <w:bodyDiv w:val="1"/>
      <w:marLeft w:val="0"/>
      <w:marRight w:val="0"/>
      <w:marTop w:val="0"/>
      <w:marBottom w:val="0"/>
      <w:divBdr>
        <w:top w:val="none" w:sz="0" w:space="0" w:color="auto"/>
        <w:left w:val="none" w:sz="0" w:space="0" w:color="auto"/>
        <w:bottom w:val="none" w:sz="0" w:space="0" w:color="auto"/>
        <w:right w:val="none" w:sz="0" w:space="0" w:color="auto"/>
      </w:divBdr>
      <w:divsChild>
        <w:div w:id="1576280460">
          <w:marLeft w:val="0"/>
          <w:marRight w:val="0"/>
          <w:marTop w:val="0"/>
          <w:marBottom w:val="0"/>
          <w:divBdr>
            <w:top w:val="none" w:sz="0" w:space="0" w:color="auto"/>
            <w:left w:val="none" w:sz="0" w:space="0" w:color="auto"/>
            <w:bottom w:val="none" w:sz="0" w:space="0" w:color="auto"/>
            <w:right w:val="none" w:sz="0" w:space="0" w:color="auto"/>
          </w:divBdr>
        </w:div>
        <w:div w:id="1915554375">
          <w:marLeft w:val="0"/>
          <w:marRight w:val="0"/>
          <w:marTop w:val="0"/>
          <w:marBottom w:val="0"/>
          <w:divBdr>
            <w:top w:val="none" w:sz="0" w:space="0" w:color="auto"/>
            <w:left w:val="none" w:sz="0" w:space="0" w:color="auto"/>
            <w:bottom w:val="none" w:sz="0" w:space="0" w:color="auto"/>
            <w:right w:val="none" w:sz="0" w:space="0" w:color="auto"/>
          </w:divBdr>
        </w:div>
        <w:div w:id="19907407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nanzverwaltung@beitragsservice.de"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C8DA883FD44683BF18B592A811E2D4"/>
        <w:category>
          <w:name w:val="Allgemein"/>
          <w:gallery w:val="placeholder"/>
        </w:category>
        <w:types>
          <w:type w:val="bbPlcHdr"/>
        </w:types>
        <w:behaviors>
          <w:behavior w:val="content"/>
        </w:behaviors>
        <w:guid w:val="{322029C0-D46D-4F3B-BCF9-02F28CA8000B}"/>
      </w:docPartPr>
      <w:docPartBody>
        <w:p w:rsidR="000D0E5A" w:rsidRDefault="000D0E5A" w:rsidP="000D0E5A">
          <w:pPr>
            <w:pStyle w:val="28C8DA883FD44683BF18B592A811E2D4"/>
          </w:pPr>
          <w:r w:rsidRPr="00D26661">
            <w:rPr>
              <w:rStyle w:val="Platzhaltertext"/>
            </w:rPr>
            <w:t>Klicken oder tippen Sie hier, um Text einzugeben.</w:t>
          </w:r>
        </w:p>
      </w:docPartBody>
    </w:docPart>
    <w:docPart>
      <w:docPartPr>
        <w:name w:val="F37F4A544A9D4620826E6AAB7E2BD935"/>
        <w:category>
          <w:name w:val="Allgemein"/>
          <w:gallery w:val="placeholder"/>
        </w:category>
        <w:types>
          <w:type w:val="bbPlcHdr"/>
        </w:types>
        <w:behaviors>
          <w:behavior w:val="content"/>
        </w:behaviors>
        <w:guid w:val="{85A25891-4BE1-41A6-A999-4E211ADA2568}"/>
      </w:docPartPr>
      <w:docPartBody>
        <w:p w:rsidR="000D0E5A" w:rsidRDefault="000D0E5A" w:rsidP="000D0E5A">
          <w:pPr>
            <w:pStyle w:val="F37F4A544A9D4620826E6AAB7E2BD935"/>
          </w:pPr>
          <w:r w:rsidRPr="00D26661">
            <w:rPr>
              <w:rStyle w:val="Platzhaltertext"/>
            </w:rPr>
            <w:t>Klicken oder tippen Sie hier, um Text einzugeben.</w:t>
          </w:r>
        </w:p>
      </w:docPartBody>
    </w:docPart>
    <w:docPart>
      <w:docPartPr>
        <w:name w:val="6F4FB1C077094782A48C2EAF7555EF06"/>
        <w:category>
          <w:name w:val="Allgemein"/>
          <w:gallery w:val="placeholder"/>
        </w:category>
        <w:types>
          <w:type w:val="bbPlcHdr"/>
        </w:types>
        <w:behaviors>
          <w:behavior w:val="content"/>
        </w:behaviors>
        <w:guid w:val="{CE452506-28BB-43F3-8942-1FCCCB96D895}"/>
      </w:docPartPr>
      <w:docPartBody>
        <w:p w:rsidR="000D0E5A" w:rsidRDefault="000D0E5A" w:rsidP="000D0E5A">
          <w:pPr>
            <w:pStyle w:val="6F4FB1C077094782A48C2EAF7555EF06"/>
          </w:pPr>
          <w:r>
            <w:rPr>
              <w:rStyle w:val="Platzhaltertext"/>
            </w:rPr>
            <w:t>Klicken Sie hier, um Text einzugeben.</w:t>
          </w:r>
        </w:p>
      </w:docPartBody>
    </w:docPart>
    <w:docPart>
      <w:docPartPr>
        <w:name w:val="B2B9BD7840F046959C2EEFA75CCE53D7"/>
        <w:category>
          <w:name w:val="Allgemein"/>
          <w:gallery w:val="placeholder"/>
        </w:category>
        <w:types>
          <w:type w:val="bbPlcHdr"/>
        </w:types>
        <w:behaviors>
          <w:behavior w:val="content"/>
        </w:behaviors>
        <w:guid w:val="{BC90B2F1-AC80-48EB-A15B-588CBBCA704A}"/>
      </w:docPartPr>
      <w:docPartBody>
        <w:p w:rsidR="000D0E5A" w:rsidRDefault="000D0E5A" w:rsidP="000D0E5A">
          <w:pPr>
            <w:pStyle w:val="B2B9BD7840F046959C2EEFA75CCE53D7"/>
          </w:pPr>
          <w:r>
            <w:rPr>
              <w:rStyle w:val="Platzhaltertext"/>
            </w:rPr>
            <w:t>Klicken Sie hier, um Text einzugeben.</w:t>
          </w:r>
        </w:p>
      </w:docPartBody>
    </w:docPart>
    <w:docPart>
      <w:docPartPr>
        <w:name w:val="9905990800AC4AE9990102AAA5C5B8B4"/>
        <w:category>
          <w:name w:val="Allgemein"/>
          <w:gallery w:val="placeholder"/>
        </w:category>
        <w:types>
          <w:type w:val="bbPlcHdr"/>
        </w:types>
        <w:behaviors>
          <w:behavior w:val="content"/>
        </w:behaviors>
        <w:guid w:val="{930EBBD9-6166-46B2-986B-086F121E216C}"/>
      </w:docPartPr>
      <w:docPartBody>
        <w:p w:rsidR="000D0E5A" w:rsidRDefault="000D0E5A" w:rsidP="000D0E5A">
          <w:pPr>
            <w:pStyle w:val="9905990800AC4AE9990102AAA5C5B8B4"/>
          </w:pPr>
          <w:r w:rsidRPr="00D26661">
            <w:rPr>
              <w:rStyle w:val="Platzhaltertext"/>
            </w:rPr>
            <w:t>Klicken oder tippen Sie hier, um Text einzugeben.</w:t>
          </w:r>
        </w:p>
      </w:docPartBody>
    </w:docPart>
    <w:docPart>
      <w:docPartPr>
        <w:name w:val="E702F0C21E184D9D9767C8B1CA8D3F30"/>
        <w:category>
          <w:name w:val="Allgemein"/>
          <w:gallery w:val="placeholder"/>
        </w:category>
        <w:types>
          <w:type w:val="bbPlcHdr"/>
        </w:types>
        <w:behaviors>
          <w:behavior w:val="content"/>
        </w:behaviors>
        <w:guid w:val="{6AC08577-76AC-40D0-B7EA-53B4908378E2}"/>
      </w:docPartPr>
      <w:docPartBody>
        <w:p w:rsidR="000D0E5A" w:rsidRDefault="000D0E5A" w:rsidP="000D0E5A">
          <w:pPr>
            <w:pStyle w:val="E702F0C21E184D9D9767C8B1CA8D3F30"/>
          </w:pPr>
          <w:r w:rsidRPr="00D26661">
            <w:rPr>
              <w:rStyle w:val="Platzhaltertext"/>
            </w:rPr>
            <w:t>Klicken oder tippen Sie hier, um Text einzugeben.</w:t>
          </w:r>
        </w:p>
      </w:docPartBody>
    </w:docPart>
    <w:docPart>
      <w:docPartPr>
        <w:name w:val="071BF07D088A42AD8F9559ABB7BF0EDB"/>
        <w:category>
          <w:name w:val="Allgemein"/>
          <w:gallery w:val="placeholder"/>
        </w:category>
        <w:types>
          <w:type w:val="bbPlcHdr"/>
        </w:types>
        <w:behaviors>
          <w:behavior w:val="content"/>
        </w:behaviors>
        <w:guid w:val="{59478877-102A-4F93-8756-8CF770E64BB2}"/>
      </w:docPartPr>
      <w:docPartBody>
        <w:p w:rsidR="000D0E5A" w:rsidRDefault="000D0E5A" w:rsidP="000D0E5A">
          <w:pPr>
            <w:pStyle w:val="071BF07D088A42AD8F9559ABB7BF0EDB"/>
          </w:pPr>
          <w:r w:rsidRPr="00D26661">
            <w:rPr>
              <w:rStyle w:val="Platzhaltertext"/>
            </w:rPr>
            <w:t>Klicken oder tippen Sie hier, um Text einzugeben.</w:t>
          </w:r>
        </w:p>
      </w:docPartBody>
    </w:docPart>
    <w:docPart>
      <w:docPartPr>
        <w:name w:val="4CEC0B9154CE4EF9ACA177556EA587CE"/>
        <w:category>
          <w:name w:val="Allgemein"/>
          <w:gallery w:val="placeholder"/>
        </w:category>
        <w:types>
          <w:type w:val="bbPlcHdr"/>
        </w:types>
        <w:behaviors>
          <w:behavior w:val="content"/>
        </w:behaviors>
        <w:guid w:val="{8CE3D578-D84F-4E0C-A1B5-036D1EE1218D}"/>
      </w:docPartPr>
      <w:docPartBody>
        <w:p w:rsidR="000D0E5A" w:rsidRDefault="000D0E5A" w:rsidP="000D0E5A">
          <w:pPr>
            <w:pStyle w:val="4CEC0B9154CE4EF9ACA177556EA587CE"/>
          </w:pPr>
          <w:r w:rsidRPr="00D26661">
            <w:rPr>
              <w:rStyle w:val="Platzhaltertext"/>
            </w:rPr>
            <w:t>Klicken oder tippen Sie hier, um Text einzugeben.</w:t>
          </w:r>
        </w:p>
      </w:docPartBody>
    </w:docPart>
    <w:docPart>
      <w:docPartPr>
        <w:name w:val="9BC5CDF5CF994C19B518D5FFE8F5490F"/>
        <w:category>
          <w:name w:val="Allgemein"/>
          <w:gallery w:val="placeholder"/>
        </w:category>
        <w:types>
          <w:type w:val="bbPlcHdr"/>
        </w:types>
        <w:behaviors>
          <w:behavior w:val="content"/>
        </w:behaviors>
        <w:guid w:val="{486CE857-170D-40AB-BED6-D66697D4856F}"/>
      </w:docPartPr>
      <w:docPartBody>
        <w:p w:rsidR="000D0E5A" w:rsidRDefault="000D0E5A" w:rsidP="000D0E5A">
          <w:pPr>
            <w:pStyle w:val="9BC5CDF5CF994C19B518D5FFE8F5490F"/>
          </w:pPr>
          <w:r>
            <w:rPr>
              <w:rStyle w:val="Platzhaltertext"/>
            </w:rPr>
            <w:t>Klicken Sie hier, um Text einzugeben.</w:t>
          </w:r>
        </w:p>
      </w:docPartBody>
    </w:docPart>
    <w:docPart>
      <w:docPartPr>
        <w:name w:val="BBB653E20FE54B0BAA7DC4AB4AA4552B"/>
        <w:category>
          <w:name w:val="Allgemein"/>
          <w:gallery w:val="placeholder"/>
        </w:category>
        <w:types>
          <w:type w:val="bbPlcHdr"/>
        </w:types>
        <w:behaviors>
          <w:behavior w:val="content"/>
        </w:behaviors>
        <w:guid w:val="{64B431C9-59FF-47C4-AD1F-708F6FD7676B}"/>
      </w:docPartPr>
      <w:docPartBody>
        <w:p w:rsidR="000D0E5A" w:rsidRDefault="000D0E5A" w:rsidP="000D0E5A">
          <w:pPr>
            <w:pStyle w:val="BBB653E20FE54B0BAA7DC4AB4AA4552B"/>
          </w:pPr>
          <w:r w:rsidRPr="00D26661">
            <w:rPr>
              <w:rStyle w:val="Platzhaltertext"/>
            </w:rPr>
            <w:t>Klicken oder tippen Sie hier, um Text einzugeben.</w:t>
          </w:r>
        </w:p>
      </w:docPartBody>
    </w:docPart>
    <w:docPart>
      <w:docPartPr>
        <w:name w:val="BDD9647E39934D52960D8CACE55C9A27"/>
        <w:category>
          <w:name w:val="Allgemein"/>
          <w:gallery w:val="placeholder"/>
        </w:category>
        <w:types>
          <w:type w:val="bbPlcHdr"/>
        </w:types>
        <w:behaviors>
          <w:behavior w:val="content"/>
        </w:behaviors>
        <w:guid w:val="{F564EE2D-3310-4B68-913A-0AE5D9474BBF}"/>
      </w:docPartPr>
      <w:docPartBody>
        <w:p w:rsidR="000D0E5A" w:rsidRDefault="000D0E5A" w:rsidP="000D0E5A">
          <w:pPr>
            <w:pStyle w:val="BDD9647E39934D52960D8CACE55C9A27"/>
          </w:pPr>
          <w:r w:rsidRPr="00D26661">
            <w:rPr>
              <w:rStyle w:val="Platzhaltertext"/>
            </w:rPr>
            <w:t>Klicken oder tippen Sie hier, um Text einzugeben.</w:t>
          </w:r>
        </w:p>
      </w:docPartBody>
    </w:docPart>
    <w:docPart>
      <w:docPartPr>
        <w:name w:val="0814EC268CAB4B29A92D6FA7634AA33B"/>
        <w:category>
          <w:name w:val="Allgemein"/>
          <w:gallery w:val="placeholder"/>
        </w:category>
        <w:types>
          <w:type w:val="bbPlcHdr"/>
        </w:types>
        <w:behaviors>
          <w:behavior w:val="content"/>
        </w:behaviors>
        <w:guid w:val="{0246B594-1E6C-4693-9D74-7B012145228F}"/>
      </w:docPartPr>
      <w:docPartBody>
        <w:p w:rsidR="000D0E5A" w:rsidRDefault="000D0E5A" w:rsidP="000D0E5A">
          <w:pPr>
            <w:pStyle w:val="0814EC268CAB4B29A92D6FA7634AA33B"/>
          </w:pPr>
          <w:r>
            <w:rPr>
              <w:rStyle w:val="Platzhaltertext"/>
            </w:rPr>
            <w:t>Klicken Sie hier, um Text einzugeben.</w:t>
          </w:r>
        </w:p>
      </w:docPartBody>
    </w:docPart>
    <w:docPart>
      <w:docPartPr>
        <w:name w:val="28D85F12CCD44F928D3D8A4264DB40EA"/>
        <w:category>
          <w:name w:val="Allgemein"/>
          <w:gallery w:val="placeholder"/>
        </w:category>
        <w:types>
          <w:type w:val="bbPlcHdr"/>
        </w:types>
        <w:behaviors>
          <w:behavior w:val="content"/>
        </w:behaviors>
        <w:guid w:val="{5E7C14DB-59BB-49F2-ADBE-611B02612B04}"/>
      </w:docPartPr>
      <w:docPartBody>
        <w:p w:rsidR="000D0E5A" w:rsidRDefault="000D0E5A" w:rsidP="000D0E5A">
          <w:pPr>
            <w:pStyle w:val="28D85F12CCD44F928D3D8A4264DB40EA"/>
          </w:pPr>
          <w:r w:rsidRPr="00D26661">
            <w:rPr>
              <w:rStyle w:val="Platzhaltertext"/>
            </w:rPr>
            <w:t>Klicken oder tippen Sie hier, um Text einzugeben.</w:t>
          </w:r>
        </w:p>
      </w:docPartBody>
    </w:docPart>
    <w:docPart>
      <w:docPartPr>
        <w:name w:val="5D2A19A595F14B6CABDF3909B4D9A231"/>
        <w:category>
          <w:name w:val="Allgemein"/>
          <w:gallery w:val="placeholder"/>
        </w:category>
        <w:types>
          <w:type w:val="bbPlcHdr"/>
        </w:types>
        <w:behaviors>
          <w:behavior w:val="content"/>
        </w:behaviors>
        <w:guid w:val="{677CBF4F-DD3E-4D42-8F41-715A8B1F7FD4}"/>
      </w:docPartPr>
      <w:docPartBody>
        <w:p w:rsidR="000D0E5A" w:rsidRDefault="000D0E5A" w:rsidP="000D0E5A">
          <w:pPr>
            <w:pStyle w:val="5D2A19A595F14B6CABDF3909B4D9A231"/>
          </w:pPr>
          <w:r w:rsidRPr="00D26661">
            <w:rPr>
              <w:rStyle w:val="Platzhaltertext"/>
            </w:rPr>
            <w:t>Klicken oder tippen Sie hier, um Text einzugeben.</w:t>
          </w:r>
        </w:p>
      </w:docPartBody>
    </w:docPart>
    <w:docPart>
      <w:docPartPr>
        <w:name w:val="AF2791F235084D25B8E4489CECA8DF41"/>
        <w:category>
          <w:name w:val="Allgemein"/>
          <w:gallery w:val="placeholder"/>
        </w:category>
        <w:types>
          <w:type w:val="bbPlcHdr"/>
        </w:types>
        <w:behaviors>
          <w:behavior w:val="content"/>
        </w:behaviors>
        <w:guid w:val="{2F0BE203-7C59-4629-ABB8-5DE2305A8228}"/>
      </w:docPartPr>
      <w:docPartBody>
        <w:p w:rsidR="000D0E5A" w:rsidRDefault="000D0E5A" w:rsidP="000D0E5A">
          <w:pPr>
            <w:pStyle w:val="AF2791F235084D25B8E4489CECA8DF41"/>
          </w:pPr>
          <w:r>
            <w:rPr>
              <w:rStyle w:val="Platzhaltertext"/>
            </w:rPr>
            <w:t>Klicken Sie hier, um Text einzugeben.</w:t>
          </w:r>
        </w:p>
      </w:docPartBody>
    </w:docPart>
    <w:docPart>
      <w:docPartPr>
        <w:name w:val="4A29EB9341D340A5BC1CCD9DA8FD7FA0"/>
        <w:category>
          <w:name w:val="Allgemein"/>
          <w:gallery w:val="placeholder"/>
        </w:category>
        <w:types>
          <w:type w:val="bbPlcHdr"/>
        </w:types>
        <w:behaviors>
          <w:behavior w:val="content"/>
        </w:behaviors>
        <w:guid w:val="{B66A60BF-A0AE-42A8-B721-11DABBDB3211}"/>
      </w:docPartPr>
      <w:docPartBody>
        <w:p w:rsidR="000D0E5A" w:rsidRDefault="000D0E5A" w:rsidP="000D0E5A">
          <w:pPr>
            <w:pStyle w:val="4A29EB9341D340A5BC1CCD9DA8FD7FA0"/>
          </w:pPr>
          <w:r w:rsidRPr="00D26661">
            <w:rPr>
              <w:rStyle w:val="Platzhaltertext"/>
            </w:rPr>
            <w:t>Klicken oder tippen Sie hier, um Text einzugeben.</w:t>
          </w:r>
        </w:p>
      </w:docPartBody>
    </w:docPart>
    <w:docPart>
      <w:docPartPr>
        <w:name w:val="F40E9081F5FF4DAAA7498D3702C78432"/>
        <w:category>
          <w:name w:val="Allgemein"/>
          <w:gallery w:val="placeholder"/>
        </w:category>
        <w:types>
          <w:type w:val="bbPlcHdr"/>
        </w:types>
        <w:behaviors>
          <w:behavior w:val="content"/>
        </w:behaviors>
        <w:guid w:val="{265C951A-AC1A-47FE-AA20-78FFBF30093D}"/>
      </w:docPartPr>
      <w:docPartBody>
        <w:p w:rsidR="000D0E5A" w:rsidRDefault="000D0E5A" w:rsidP="000D0E5A">
          <w:pPr>
            <w:pStyle w:val="F40E9081F5FF4DAAA7498D3702C78432"/>
          </w:pPr>
          <w:r w:rsidRPr="00D26661">
            <w:rPr>
              <w:rStyle w:val="Platzhaltertext"/>
            </w:rPr>
            <w:t>Klicken oder tippen Sie hier, um Text einzugeben.</w:t>
          </w:r>
        </w:p>
      </w:docPartBody>
    </w:docPart>
    <w:docPart>
      <w:docPartPr>
        <w:name w:val="102C94636C1C44B984C71CA088445716"/>
        <w:category>
          <w:name w:val="Allgemein"/>
          <w:gallery w:val="placeholder"/>
        </w:category>
        <w:types>
          <w:type w:val="bbPlcHdr"/>
        </w:types>
        <w:behaviors>
          <w:behavior w:val="content"/>
        </w:behaviors>
        <w:guid w:val="{0FC38D76-318D-4682-901D-74D7874E07E0}"/>
      </w:docPartPr>
      <w:docPartBody>
        <w:p w:rsidR="000D0E5A" w:rsidRDefault="000D0E5A" w:rsidP="000D0E5A">
          <w:pPr>
            <w:pStyle w:val="102C94636C1C44B984C71CA088445716"/>
          </w:pPr>
          <w:r>
            <w:rPr>
              <w:rStyle w:val="Platzhaltertext"/>
            </w:rPr>
            <w:t>Klicken Sie hier, um Text einzugeben.</w:t>
          </w:r>
        </w:p>
      </w:docPartBody>
    </w:docPart>
    <w:docPart>
      <w:docPartPr>
        <w:name w:val="61BEBAF9846240129F5C0B75B93150D6"/>
        <w:category>
          <w:name w:val="Allgemein"/>
          <w:gallery w:val="placeholder"/>
        </w:category>
        <w:types>
          <w:type w:val="bbPlcHdr"/>
        </w:types>
        <w:behaviors>
          <w:behavior w:val="content"/>
        </w:behaviors>
        <w:guid w:val="{068EA54A-C365-4DB5-91FA-585231B699D3}"/>
      </w:docPartPr>
      <w:docPartBody>
        <w:p w:rsidR="000D0E5A" w:rsidRDefault="000D0E5A" w:rsidP="000D0E5A">
          <w:pPr>
            <w:pStyle w:val="61BEBAF9846240129F5C0B75B93150D6"/>
          </w:pPr>
          <w:r>
            <w:rPr>
              <w:rStyle w:val="Platzhaltertext"/>
            </w:rPr>
            <w:t>Klicken Sie hier, um Text einzugeben.</w:t>
          </w:r>
        </w:p>
      </w:docPartBody>
    </w:docPart>
    <w:docPart>
      <w:docPartPr>
        <w:name w:val="53543CEE27A440D5842A6539DD343480"/>
        <w:category>
          <w:name w:val="Allgemein"/>
          <w:gallery w:val="placeholder"/>
        </w:category>
        <w:types>
          <w:type w:val="bbPlcHdr"/>
        </w:types>
        <w:behaviors>
          <w:behavior w:val="content"/>
        </w:behaviors>
        <w:guid w:val="{D0A6E72B-5AB3-413D-A9F2-2B4FD8B44556}"/>
      </w:docPartPr>
      <w:docPartBody>
        <w:p w:rsidR="000D0E5A" w:rsidRDefault="000D0E5A" w:rsidP="000D0E5A">
          <w:pPr>
            <w:pStyle w:val="53543CEE27A440D5842A6539DD343480"/>
          </w:pPr>
          <w:r w:rsidRPr="00D26661">
            <w:rPr>
              <w:rStyle w:val="Platzhaltertext"/>
            </w:rPr>
            <w:t>Klicken oder tippen Sie hier, um Text einzugeben.</w:t>
          </w:r>
        </w:p>
      </w:docPartBody>
    </w:docPart>
    <w:docPart>
      <w:docPartPr>
        <w:name w:val="4A55A55694504DC2AA739F01A7C11FF0"/>
        <w:category>
          <w:name w:val="Allgemein"/>
          <w:gallery w:val="placeholder"/>
        </w:category>
        <w:types>
          <w:type w:val="bbPlcHdr"/>
        </w:types>
        <w:behaviors>
          <w:behavior w:val="content"/>
        </w:behaviors>
        <w:guid w:val="{CD9A6A75-832A-4F77-B124-6909B00A7103}"/>
      </w:docPartPr>
      <w:docPartBody>
        <w:p w:rsidR="000D0E5A" w:rsidRDefault="000D0E5A" w:rsidP="000D0E5A">
          <w:pPr>
            <w:pStyle w:val="4A55A55694504DC2AA739F01A7C11FF0"/>
          </w:pPr>
          <w:r w:rsidRPr="00D26661">
            <w:rPr>
              <w:rStyle w:val="Platzhaltertext"/>
            </w:rPr>
            <w:t>Klicken oder tippen Sie hier, um Text einzugeben.</w:t>
          </w:r>
        </w:p>
      </w:docPartBody>
    </w:docPart>
    <w:docPart>
      <w:docPartPr>
        <w:name w:val="5D612AA6A84C4152962B0C2FCB270C00"/>
        <w:category>
          <w:name w:val="Allgemein"/>
          <w:gallery w:val="placeholder"/>
        </w:category>
        <w:types>
          <w:type w:val="bbPlcHdr"/>
        </w:types>
        <w:behaviors>
          <w:behavior w:val="content"/>
        </w:behaviors>
        <w:guid w:val="{A532CD1C-D542-45EC-AD9F-E11677DB0889}"/>
      </w:docPartPr>
      <w:docPartBody>
        <w:p w:rsidR="000D0E5A" w:rsidRDefault="000D0E5A" w:rsidP="000D0E5A">
          <w:pPr>
            <w:pStyle w:val="5D612AA6A84C4152962B0C2FCB270C00"/>
          </w:pPr>
          <w:r w:rsidRPr="00D26661">
            <w:rPr>
              <w:rStyle w:val="Platzhaltertext"/>
            </w:rPr>
            <w:t>Klicken oder tippen Sie hier, um Text einzugeben.</w:t>
          </w:r>
        </w:p>
      </w:docPartBody>
    </w:docPart>
    <w:docPart>
      <w:docPartPr>
        <w:name w:val="C74CFB17B50A4D7689C248184611CCD5"/>
        <w:category>
          <w:name w:val="Allgemein"/>
          <w:gallery w:val="placeholder"/>
        </w:category>
        <w:types>
          <w:type w:val="bbPlcHdr"/>
        </w:types>
        <w:behaviors>
          <w:behavior w:val="content"/>
        </w:behaviors>
        <w:guid w:val="{46C467E7-9340-4E7A-9FF9-3292D344A5F1}"/>
      </w:docPartPr>
      <w:docPartBody>
        <w:p w:rsidR="000D0E5A" w:rsidRDefault="000D0E5A" w:rsidP="000D0E5A">
          <w:pPr>
            <w:pStyle w:val="C74CFB17B50A4D7689C248184611CCD5"/>
          </w:pPr>
          <w:r>
            <w:rPr>
              <w:rStyle w:val="Platzhaltertext"/>
            </w:rPr>
            <w:t>Klicken Sie hier, um Text einzugeben.</w:t>
          </w:r>
        </w:p>
      </w:docPartBody>
    </w:docPart>
    <w:docPart>
      <w:docPartPr>
        <w:name w:val="9684FA379511419487EF3DC3B465B3FD"/>
        <w:category>
          <w:name w:val="Allgemein"/>
          <w:gallery w:val="placeholder"/>
        </w:category>
        <w:types>
          <w:type w:val="bbPlcHdr"/>
        </w:types>
        <w:behaviors>
          <w:behavior w:val="content"/>
        </w:behaviors>
        <w:guid w:val="{23CB6469-6D54-439D-B1B1-98B08B0BFA1B}"/>
      </w:docPartPr>
      <w:docPartBody>
        <w:p w:rsidR="000D0E5A" w:rsidRDefault="000D0E5A" w:rsidP="000D0E5A">
          <w:pPr>
            <w:pStyle w:val="9684FA379511419487EF3DC3B465B3FD"/>
          </w:pPr>
          <w:r w:rsidRPr="00D26661">
            <w:rPr>
              <w:rStyle w:val="Platzhaltertext"/>
            </w:rPr>
            <w:t>Klicken oder tippen Sie hier, um Text einzugeben.</w:t>
          </w:r>
        </w:p>
      </w:docPartBody>
    </w:docPart>
    <w:docPart>
      <w:docPartPr>
        <w:name w:val="3901283C867F496688E14B8F704A82AF"/>
        <w:category>
          <w:name w:val="Allgemein"/>
          <w:gallery w:val="placeholder"/>
        </w:category>
        <w:types>
          <w:type w:val="bbPlcHdr"/>
        </w:types>
        <w:behaviors>
          <w:behavior w:val="content"/>
        </w:behaviors>
        <w:guid w:val="{0B8A9377-B3D5-4A45-A444-CA966C76D5A9}"/>
      </w:docPartPr>
      <w:docPartBody>
        <w:p w:rsidR="000D0E5A" w:rsidRDefault="000D0E5A" w:rsidP="000D0E5A">
          <w:pPr>
            <w:pStyle w:val="3901283C867F496688E14B8F704A82AF"/>
          </w:pPr>
          <w:r w:rsidRPr="00D26661">
            <w:rPr>
              <w:rStyle w:val="Platzhaltertext"/>
            </w:rPr>
            <w:t>Klicken oder tippen Sie hier, um Text einzugeben.</w:t>
          </w:r>
        </w:p>
      </w:docPartBody>
    </w:docPart>
    <w:docPart>
      <w:docPartPr>
        <w:name w:val="95F7FF9B35874F2C971E1795624E3D49"/>
        <w:category>
          <w:name w:val="Allgemein"/>
          <w:gallery w:val="placeholder"/>
        </w:category>
        <w:types>
          <w:type w:val="bbPlcHdr"/>
        </w:types>
        <w:behaviors>
          <w:behavior w:val="content"/>
        </w:behaviors>
        <w:guid w:val="{73E0FAD0-47A4-4C96-8033-C0D754D22B62}"/>
      </w:docPartPr>
      <w:docPartBody>
        <w:p w:rsidR="000D0E5A" w:rsidRDefault="000D0E5A" w:rsidP="000D0E5A">
          <w:pPr>
            <w:pStyle w:val="95F7FF9B35874F2C971E1795624E3D49"/>
          </w:pPr>
          <w:r>
            <w:rPr>
              <w:rStyle w:val="Platzhaltertext"/>
            </w:rPr>
            <w:t>Klicken Sie hier, um Text einzugeben.</w:t>
          </w:r>
        </w:p>
      </w:docPartBody>
    </w:docPart>
    <w:docPart>
      <w:docPartPr>
        <w:name w:val="A9FB31809BC444E2821B84CE5E4E9580"/>
        <w:category>
          <w:name w:val="Allgemein"/>
          <w:gallery w:val="placeholder"/>
        </w:category>
        <w:types>
          <w:type w:val="bbPlcHdr"/>
        </w:types>
        <w:behaviors>
          <w:behavior w:val="content"/>
        </w:behaviors>
        <w:guid w:val="{1DED4C0D-BCFD-42AE-8D01-E3DED2CDAB81}"/>
      </w:docPartPr>
      <w:docPartBody>
        <w:p w:rsidR="000D0E5A" w:rsidRDefault="000D0E5A" w:rsidP="000D0E5A">
          <w:pPr>
            <w:pStyle w:val="A9FB31809BC444E2821B84CE5E4E9580"/>
          </w:pPr>
          <w:r w:rsidRPr="00D26661">
            <w:rPr>
              <w:rStyle w:val="Platzhaltertext"/>
            </w:rPr>
            <w:t>Klicken oder tippen Sie hier, um Text einzugeben.</w:t>
          </w:r>
        </w:p>
      </w:docPartBody>
    </w:docPart>
    <w:docPart>
      <w:docPartPr>
        <w:name w:val="F7A9E04F79254A54A463119A3447D684"/>
        <w:category>
          <w:name w:val="Allgemein"/>
          <w:gallery w:val="placeholder"/>
        </w:category>
        <w:types>
          <w:type w:val="bbPlcHdr"/>
        </w:types>
        <w:behaviors>
          <w:behavior w:val="content"/>
        </w:behaviors>
        <w:guid w:val="{E2A7823D-F846-4EA5-95EE-29E25E12431C}"/>
      </w:docPartPr>
      <w:docPartBody>
        <w:p w:rsidR="000D0E5A" w:rsidRDefault="000D0E5A" w:rsidP="000D0E5A">
          <w:pPr>
            <w:pStyle w:val="F7A9E04F79254A54A463119A3447D684"/>
          </w:pPr>
          <w:r w:rsidRPr="00D26661">
            <w:rPr>
              <w:rStyle w:val="Platzhaltertext"/>
            </w:rPr>
            <w:t>Klicken oder tippen Sie hier, um Text einzugeben.</w:t>
          </w:r>
        </w:p>
      </w:docPartBody>
    </w:docPart>
    <w:docPart>
      <w:docPartPr>
        <w:name w:val="EA7BAA8A25AB40B0ABEFEFD348FEE34A"/>
        <w:category>
          <w:name w:val="Allgemein"/>
          <w:gallery w:val="placeholder"/>
        </w:category>
        <w:types>
          <w:type w:val="bbPlcHdr"/>
        </w:types>
        <w:behaviors>
          <w:behavior w:val="content"/>
        </w:behaviors>
        <w:guid w:val="{33AB05CA-B1D4-4B98-AC7B-31269D05E24A}"/>
      </w:docPartPr>
      <w:docPartBody>
        <w:p w:rsidR="000D0E5A" w:rsidRDefault="000D0E5A" w:rsidP="000D0E5A">
          <w:pPr>
            <w:pStyle w:val="EA7BAA8A25AB40B0ABEFEFD348FEE34A"/>
          </w:pPr>
          <w:r>
            <w:rPr>
              <w:rStyle w:val="Platzhaltertext"/>
            </w:rPr>
            <w:t>Klicken Sie hier, um Text einzugeben.</w:t>
          </w:r>
        </w:p>
      </w:docPartBody>
    </w:docPart>
    <w:docPart>
      <w:docPartPr>
        <w:name w:val="7ACFC11B9EDB4FA2A45CEEEC9B6CFC39"/>
        <w:category>
          <w:name w:val="Allgemein"/>
          <w:gallery w:val="placeholder"/>
        </w:category>
        <w:types>
          <w:type w:val="bbPlcHdr"/>
        </w:types>
        <w:behaviors>
          <w:behavior w:val="content"/>
        </w:behaviors>
        <w:guid w:val="{A00AF8D9-63D3-4B98-BE53-BD1D0AA12F46}"/>
      </w:docPartPr>
      <w:docPartBody>
        <w:p w:rsidR="000D0E5A" w:rsidRDefault="000D0E5A" w:rsidP="000D0E5A">
          <w:pPr>
            <w:pStyle w:val="7ACFC11B9EDB4FA2A45CEEEC9B6CFC39"/>
          </w:pPr>
          <w:r w:rsidRPr="00D26661">
            <w:rPr>
              <w:rStyle w:val="Platzhaltertext"/>
            </w:rPr>
            <w:t>Klicken oder tippen Sie hier, um Text einzugeben.</w:t>
          </w:r>
        </w:p>
      </w:docPartBody>
    </w:docPart>
    <w:docPart>
      <w:docPartPr>
        <w:name w:val="7E161F20EC20468890F4958C513FB2E1"/>
        <w:category>
          <w:name w:val="Allgemein"/>
          <w:gallery w:val="placeholder"/>
        </w:category>
        <w:types>
          <w:type w:val="bbPlcHdr"/>
        </w:types>
        <w:behaviors>
          <w:behavior w:val="content"/>
        </w:behaviors>
        <w:guid w:val="{910B9741-3587-4578-B190-30B97032806A}"/>
      </w:docPartPr>
      <w:docPartBody>
        <w:p w:rsidR="000D0E5A" w:rsidRDefault="000D0E5A" w:rsidP="000D0E5A">
          <w:pPr>
            <w:pStyle w:val="7E161F20EC20468890F4958C513FB2E1"/>
          </w:pPr>
          <w:r w:rsidRPr="00D26661">
            <w:rPr>
              <w:rStyle w:val="Platzhaltertext"/>
            </w:rPr>
            <w:t>Klicken oder tippen Sie hier, um Text einzugeben.</w:t>
          </w:r>
        </w:p>
      </w:docPartBody>
    </w:docPart>
    <w:docPart>
      <w:docPartPr>
        <w:name w:val="8843757F02404C26A859147C9D17B7ED"/>
        <w:category>
          <w:name w:val="Allgemein"/>
          <w:gallery w:val="placeholder"/>
        </w:category>
        <w:types>
          <w:type w:val="bbPlcHdr"/>
        </w:types>
        <w:behaviors>
          <w:behavior w:val="content"/>
        </w:behaviors>
        <w:guid w:val="{81779C5C-DFCF-4EFF-A667-B2FA980AD666}"/>
      </w:docPartPr>
      <w:docPartBody>
        <w:p w:rsidR="000D0E5A" w:rsidRDefault="000D0E5A" w:rsidP="000D0E5A">
          <w:pPr>
            <w:pStyle w:val="8843757F02404C26A859147C9D17B7ED"/>
          </w:pPr>
          <w:r>
            <w:rPr>
              <w:rStyle w:val="Platzhaltertext"/>
            </w:rPr>
            <w:t>Klicken Sie hier, um Text einzugeben.</w:t>
          </w:r>
        </w:p>
      </w:docPartBody>
    </w:docPart>
    <w:docPart>
      <w:docPartPr>
        <w:name w:val="E25272C1B8974795B33F00C5813FF337"/>
        <w:category>
          <w:name w:val="Allgemein"/>
          <w:gallery w:val="placeholder"/>
        </w:category>
        <w:types>
          <w:type w:val="bbPlcHdr"/>
        </w:types>
        <w:behaviors>
          <w:behavior w:val="content"/>
        </w:behaviors>
        <w:guid w:val="{B2242752-27E2-4C2C-9A84-B881100F433C}"/>
      </w:docPartPr>
      <w:docPartBody>
        <w:p w:rsidR="000D0E5A" w:rsidRDefault="000D0E5A" w:rsidP="000D0E5A">
          <w:pPr>
            <w:pStyle w:val="E25272C1B8974795B33F00C5813FF337"/>
          </w:pPr>
          <w:r>
            <w:rPr>
              <w:rStyle w:val="Platzhaltertext"/>
            </w:rPr>
            <w:t>Klicken Sie hier, um Text einzugeben.</w:t>
          </w:r>
        </w:p>
      </w:docPartBody>
    </w:docPart>
    <w:docPart>
      <w:docPartPr>
        <w:name w:val="7A948A70F759492BAD2E24087C33829D"/>
        <w:category>
          <w:name w:val="Allgemein"/>
          <w:gallery w:val="placeholder"/>
        </w:category>
        <w:types>
          <w:type w:val="bbPlcHdr"/>
        </w:types>
        <w:behaviors>
          <w:behavior w:val="content"/>
        </w:behaviors>
        <w:guid w:val="{9DBB15F1-8219-4F1C-8B3D-12EF84ADF155}"/>
      </w:docPartPr>
      <w:docPartBody>
        <w:p w:rsidR="000D0E5A" w:rsidRDefault="000D0E5A" w:rsidP="000D0E5A">
          <w:pPr>
            <w:pStyle w:val="7A948A70F759492BAD2E24087C33829D"/>
          </w:pPr>
          <w:r>
            <w:rPr>
              <w:rStyle w:val="Platzhaltertext"/>
            </w:rPr>
            <w:t>Klicken Sie hier, um Text einzugeben.</w:t>
          </w:r>
        </w:p>
      </w:docPartBody>
    </w:docPart>
    <w:docPart>
      <w:docPartPr>
        <w:name w:val="11435D702B87477FA0035A482B5216CB"/>
        <w:category>
          <w:name w:val="Allgemein"/>
          <w:gallery w:val="placeholder"/>
        </w:category>
        <w:types>
          <w:type w:val="bbPlcHdr"/>
        </w:types>
        <w:behaviors>
          <w:behavior w:val="content"/>
        </w:behaviors>
        <w:guid w:val="{E79BFA23-8106-459C-8FD4-0452615F13B1}"/>
      </w:docPartPr>
      <w:docPartBody>
        <w:p w:rsidR="000D0E5A" w:rsidRDefault="000D0E5A" w:rsidP="000D0E5A">
          <w:pPr>
            <w:pStyle w:val="11435D702B87477FA0035A482B5216CB"/>
          </w:pPr>
          <w:r>
            <w:rPr>
              <w:rStyle w:val="Platzhaltertext"/>
            </w:rPr>
            <w:t>Klicken Sie hier, um Text einzugeben.</w:t>
          </w:r>
        </w:p>
      </w:docPartBody>
    </w:docPart>
    <w:docPart>
      <w:docPartPr>
        <w:name w:val="5AE8393207084BF99138AC5842D25489"/>
        <w:category>
          <w:name w:val="Allgemein"/>
          <w:gallery w:val="placeholder"/>
        </w:category>
        <w:types>
          <w:type w:val="bbPlcHdr"/>
        </w:types>
        <w:behaviors>
          <w:behavior w:val="content"/>
        </w:behaviors>
        <w:guid w:val="{E56A5913-C9E0-45D0-9E1A-FA8F99333C7B}"/>
      </w:docPartPr>
      <w:docPartBody>
        <w:p w:rsidR="000D0E5A" w:rsidRDefault="000D0E5A" w:rsidP="000D0E5A">
          <w:pPr>
            <w:pStyle w:val="5AE8393207084BF99138AC5842D25489"/>
          </w:pPr>
          <w:r>
            <w:rPr>
              <w:rStyle w:val="Platzhaltertext"/>
            </w:rPr>
            <w:t>Klicken Sie hier, um Text einzugeben.</w:t>
          </w:r>
        </w:p>
      </w:docPartBody>
    </w:docPart>
    <w:docPart>
      <w:docPartPr>
        <w:name w:val="293425CDC7CE409691DE089B56171E66"/>
        <w:category>
          <w:name w:val="Allgemein"/>
          <w:gallery w:val="placeholder"/>
        </w:category>
        <w:types>
          <w:type w:val="bbPlcHdr"/>
        </w:types>
        <w:behaviors>
          <w:behavior w:val="content"/>
        </w:behaviors>
        <w:guid w:val="{709A70EE-A395-455B-91AD-55425092BAB1}"/>
      </w:docPartPr>
      <w:docPartBody>
        <w:p w:rsidR="000D0E5A" w:rsidRDefault="000D0E5A" w:rsidP="000D0E5A">
          <w:pPr>
            <w:pStyle w:val="293425CDC7CE409691DE089B56171E66"/>
          </w:pPr>
          <w:r>
            <w:rPr>
              <w:rStyle w:val="Platzhaltertext"/>
            </w:rPr>
            <w:t>Klicken Sie hier, um Text einzugeben.</w:t>
          </w:r>
        </w:p>
      </w:docPartBody>
    </w:docPart>
    <w:docPart>
      <w:docPartPr>
        <w:name w:val="49A73B101C91496C92F1ADAB9481109E"/>
        <w:category>
          <w:name w:val="Allgemein"/>
          <w:gallery w:val="placeholder"/>
        </w:category>
        <w:types>
          <w:type w:val="bbPlcHdr"/>
        </w:types>
        <w:behaviors>
          <w:behavior w:val="content"/>
        </w:behaviors>
        <w:guid w:val="{C0BA193A-B7BD-4EC6-9685-3CA846B0F7C5}"/>
      </w:docPartPr>
      <w:docPartBody>
        <w:p w:rsidR="000D0E5A" w:rsidRDefault="000D0E5A" w:rsidP="000D0E5A">
          <w:pPr>
            <w:pStyle w:val="49A73B101C91496C92F1ADAB9481109E"/>
          </w:pPr>
          <w:r w:rsidRPr="00D26661">
            <w:rPr>
              <w:rStyle w:val="Platzhaltertext"/>
            </w:rPr>
            <w:t>Klicken oder tippen Sie hier, um Text einzugeben.</w:t>
          </w:r>
        </w:p>
      </w:docPartBody>
    </w:docPart>
    <w:docPart>
      <w:docPartPr>
        <w:name w:val="156606A6D54F4B2DA0712EE302D4A960"/>
        <w:category>
          <w:name w:val="Allgemein"/>
          <w:gallery w:val="placeholder"/>
        </w:category>
        <w:types>
          <w:type w:val="bbPlcHdr"/>
        </w:types>
        <w:behaviors>
          <w:behavior w:val="content"/>
        </w:behaviors>
        <w:guid w:val="{BC850D29-6DA8-48A6-BA54-785C049E105F}"/>
      </w:docPartPr>
      <w:docPartBody>
        <w:p w:rsidR="000D0E5A" w:rsidRDefault="000D0E5A" w:rsidP="000D0E5A">
          <w:pPr>
            <w:pStyle w:val="156606A6D54F4B2DA0712EE302D4A960"/>
          </w:pPr>
          <w:r w:rsidRPr="00D26661">
            <w:rPr>
              <w:rStyle w:val="Platzhaltertext"/>
            </w:rPr>
            <w:t>Klicken oder tippen Sie hier, um Text einzugeben.</w:t>
          </w:r>
        </w:p>
      </w:docPartBody>
    </w:docPart>
    <w:docPart>
      <w:docPartPr>
        <w:name w:val="9844B04930A84E76B7790BB9214AE1B1"/>
        <w:category>
          <w:name w:val="Allgemein"/>
          <w:gallery w:val="placeholder"/>
        </w:category>
        <w:types>
          <w:type w:val="bbPlcHdr"/>
        </w:types>
        <w:behaviors>
          <w:behavior w:val="content"/>
        </w:behaviors>
        <w:guid w:val="{0B92B7A3-26D4-4435-BD30-3EE18B1E0900}"/>
      </w:docPartPr>
      <w:docPartBody>
        <w:p w:rsidR="000D0E5A" w:rsidRDefault="000D0E5A" w:rsidP="000D0E5A">
          <w:pPr>
            <w:pStyle w:val="9844B04930A84E76B7790BB9214AE1B1"/>
          </w:pPr>
          <w:r w:rsidRPr="00D26661">
            <w:rPr>
              <w:rStyle w:val="Platzhaltertext"/>
            </w:rPr>
            <w:t>Klicken oder tippen Sie hier, um Text einzugeben.</w:t>
          </w:r>
        </w:p>
      </w:docPartBody>
    </w:docPart>
    <w:docPart>
      <w:docPartPr>
        <w:name w:val="2402ED1EF2A74C7AA0E7607CA94C33A8"/>
        <w:category>
          <w:name w:val="Allgemein"/>
          <w:gallery w:val="placeholder"/>
        </w:category>
        <w:types>
          <w:type w:val="bbPlcHdr"/>
        </w:types>
        <w:behaviors>
          <w:behavior w:val="content"/>
        </w:behaviors>
        <w:guid w:val="{EE580120-6812-4842-B789-AE26682EB160}"/>
      </w:docPartPr>
      <w:docPartBody>
        <w:p w:rsidR="000D0E5A" w:rsidRDefault="000D0E5A" w:rsidP="000D0E5A">
          <w:pPr>
            <w:pStyle w:val="2402ED1EF2A74C7AA0E7607CA94C33A8"/>
          </w:pPr>
          <w:r w:rsidRPr="00D26661">
            <w:rPr>
              <w:rStyle w:val="Platzhaltertext"/>
            </w:rPr>
            <w:t>Klicken oder tippen Sie hier, um Text einzugeben.</w:t>
          </w:r>
        </w:p>
      </w:docPartBody>
    </w:docPart>
    <w:docPart>
      <w:docPartPr>
        <w:name w:val="15B49423189B46B2AA7C427770233FFC"/>
        <w:category>
          <w:name w:val="Allgemein"/>
          <w:gallery w:val="placeholder"/>
        </w:category>
        <w:types>
          <w:type w:val="bbPlcHdr"/>
        </w:types>
        <w:behaviors>
          <w:behavior w:val="content"/>
        </w:behaviors>
        <w:guid w:val="{5FE1AC85-55E3-401C-B308-808F66E14D75}"/>
      </w:docPartPr>
      <w:docPartBody>
        <w:p w:rsidR="000D0E5A" w:rsidRDefault="000D0E5A" w:rsidP="000D0E5A">
          <w:pPr>
            <w:pStyle w:val="15B49423189B46B2AA7C427770233FFC"/>
          </w:pPr>
          <w:r w:rsidRPr="00D26661">
            <w:rPr>
              <w:rStyle w:val="Platzhaltertext"/>
            </w:rPr>
            <w:t>Klicken oder tippen Sie hier, um Text einzugeben.</w:t>
          </w:r>
        </w:p>
      </w:docPartBody>
    </w:docPart>
    <w:docPart>
      <w:docPartPr>
        <w:name w:val="29183503747D4101BCDD7D27A9CC1985"/>
        <w:category>
          <w:name w:val="Allgemein"/>
          <w:gallery w:val="placeholder"/>
        </w:category>
        <w:types>
          <w:type w:val="bbPlcHdr"/>
        </w:types>
        <w:behaviors>
          <w:behavior w:val="content"/>
        </w:behaviors>
        <w:guid w:val="{1FA39EA0-DFF5-44AB-AB43-43ABBC6141CB}"/>
      </w:docPartPr>
      <w:docPartBody>
        <w:p w:rsidR="000D0E5A" w:rsidRDefault="000D0E5A" w:rsidP="000D0E5A">
          <w:pPr>
            <w:pStyle w:val="29183503747D4101BCDD7D27A9CC1985"/>
          </w:pPr>
          <w:r w:rsidRPr="00D26661">
            <w:rPr>
              <w:rStyle w:val="Platzhaltertext"/>
            </w:rPr>
            <w:t>Klicken oder tippen Sie hier, um Text einzugeben.</w:t>
          </w:r>
        </w:p>
      </w:docPartBody>
    </w:docPart>
    <w:docPart>
      <w:docPartPr>
        <w:name w:val="DC4514337950485D8E8D0B3F663331D6"/>
        <w:category>
          <w:name w:val="Allgemein"/>
          <w:gallery w:val="placeholder"/>
        </w:category>
        <w:types>
          <w:type w:val="bbPlcHdr"/>
        </w:types>
        <w:behaviors>
          <w:behavior w:val="content"/>
        </w:behaviors>
        <w:guid w:val="{A18A5FB0-0A18-4069-B185-D6AB11FFA42C}"/>
      </w:docPartPr>
      <w:docPartBody>
        <w:p w:rsidR="000D0E5A" w:rsidRDefault="000D0E5A" w:rsidP="000D0E5A">
          <w:pPr>
            <w:pStyle w:val="DC4514337950485D8E8D0B3F663331D6"/>
          </w:pPr>
          <w:r w:rsidRPr="00D26661">
            <w:rPr>
              <w:rStyle w:val="Platzhaltertext"/>
            </w:rPr>
            <w:t>Klicken oder tippen Sie hier, um Text einzugeben.</w:t>
          </w:r>
        </w:p>
      </w:docPartBody>
    </w:docPart>
    <w:docPart>
      <w:docPartPr>
        <w:name w:val="7F0E0268FC2347CC8F0771D874CB0FFA"/>
        <w:category>
          <w:name w:val="Allgemein"/>
          <w:gallery w:val="placeholder"/>
        </w:category>
        <w:types>
          <w:type w:val="bbPlcHdr"/>
        </w:types>
        <w:behaviors>
          <w:behavior w:val="content"/>
        </w:behaviors>
        <w:guid w:val="{C2EB652D-4AC7-4F1D-A472-CB17F776D9E7}"/>
      </w:docPartPr>
      <w:docPartBody>
        <w:p w:rsidR="000D0E5A" w:rsidRDefault="000D0E5A" w:rsidP="000D0E5A">
          <w:pPr>
            <w:pStyle w:val="7F0E0268FC2347CC8F0771D874CB0FFA"/>
          </w:pPr>
          <w:r w:rsidRPr="00D266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E5A"/>
    <w:rsid w:val="000D0E5A"/>
    <w:rsid w:val="004C79F9"/>
    <w:rsid w:val="004D3D8D"/>
    <w:rsid w:val="005A3665"/>
    <w:rsid w:val="006217BB"/>
    <w:rsid w:val="008963CD"/>
    <w:rsid w:val="009B5158"/>
    <w:rsid w:val="00A073EC"/>
    <w:rsid w:val="00AF6AA9"/>
    <w:rsid w:val="00BA68B6"/>
    <w:rsid w:val="00BE1780"/>
    <w:rsid w:val="00CA1C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0E5A"/>
    <w:rPr>
      <w:color w:val="666666"/>
    </w:rPr>
  </w:style>
  <w:style w:type="paragraph" w:customStyle="1" w:styleId="28C8DA883FD44683BF18B592A811E2D4">
    <w:name w:val="28C8DA883FD44683BF18B592A811E2D4"/>
    <w:rsid w:val="000D0E5A"/>
  </w:style>
  <w:style w:type="paragraph" w:customStyle="1" w:styleId="F37F4A544A9D4620826E6AAB7E2BD935">
    <w:name w:val="F37F4A544A9D4620826E6AAB7E2BD935"/>
    <w:rsid w:val="000D0E5A"/>
  </w:style>
  <w:style w:type="paragraph" w:customStyle="1" w:styleId="AA9158AD2F7A48B28D97B005249221DD">
    <w:name w:val="AA9158AD2F7A48B28D97B005249221DD"/>
    <w:rsid w:val="000D0E5A"/>
  </w:style>
  <w:style w:type="paragraph" w:customStyle="1" w:styleId="6F4FB1C077094782A48C2EAF7555EF06">
    <w:name w:val="6F4FB1C077094782A48C2EAF7555EF06"/>
    <w:rsid w:val="000D0E5A"/>
  </w:style>
  <w:style w:type="paragraph" w:customStyle="1" w:styleId="B2B9BD7840F046959C2EEFA75CCE53D7">
    <w:name w:val="B2B9BD7840F046959C2EEFA75CCE53D7"/>
    <w:rsid w:val="000D0E5A"/>
  </w:style>
  <w:style w:type="paragraph" w:customStyle="1" w:styleId="9905990800AC4AE9990102AAA5C5B8B4">
    <w:name w:val="9905990800AC4AE9990102AAA5C5B8B4"/>
    <w:rsid w:val="000D0E5A"/>
  </w:style>
  <w:style w:type="paragraph" w:customStyle="1" w:styleId="E702F0C21E184D9D9767C8B1CA8D3F30">
    <w:name w:val="E702F0C21E184D9D9767C8B1CA8D3F30"/>
    <w:rsid w:val="000D0E5A"/>
  </w:style>
  <w:style w:type="paragraph" w:customStyle="1" w:styleId="071BF07D088A42AD8F9559ABB7BF0EDB">
    <w:name w:val="071BF07D088A42AD8F9559ABB7BF0EDB"/>
    <w:rsid w:val="000D0E5A"/>
  </w:style>
  <w:style w:type="paragraph" w:customStyle="1" w:styleId="4CEC0B9154CE4EF9ACA177556EA587CE">
    <w:name w:val="4CEC0B9154CE4EF9ACA177556EA587CE"/>
    <w:rsid w:val="000D0E5A"/>
  </w:style>
  <w:style w:type="paragraph" w:customStyle="1" w:styleId="9BC5CDF5CF994C19B518D5FFE8F5490F">
    <w:name w:val="9BC5CDF5CF994C19B518D5FFE8F5490F"/>
    <w:rsid w:val="000D0E5A"/>
  </w:style>
  <w:style w:type="paragraph" w:customStyle="1" w:styleId="BBB653E20FE54B0BAA7DC4AB4AA4552B">
    <w:name w:val="BBB653E20FE54B0BAA7DC4AB4AA4552B"/>
    <w:rsid w:val="000D0E5A"/>
  </w:style>
  <w:style w:type="paragraph" w:customStyle="1" w:styleId="BDD9647E39934D52960D8CACE55C9A27">
    <w:name w:val="BDD9647E39934D52960D8CACE55C9A27"/>
    <w:rsid w:val="000D0E5A"/>
  </w:style>
  <w:style w:type="paragraph" w:customStyle="1" w:styleId="0814EC268CAB4B29A92D6FA7634AA33B">
    <w:name w:val="0814EC268CAB4B29A92D6FA7634AA33B"/>
    <w:rsid w:val="000D0E5A"/>
  </w:style>
  <w:style w:type="paragraph" w:customStyle="1" w:styleId="28D85F12CCD44F928D3D8A4264DB40EA">
    <w:name w:val="28D85F12CCD44F928D3D8A4264DB40EA"/>
    <w:rsid w:val="000D0E5A"/>
  </w:style>
  <w:style w:type="paragraph" w:customStyle="1" w:styleId="5D2A19A595F14B6CABDF3909B4D9A231">
    <w:name w:val="5D2A19A595F14B6CABDF3909B4D9A231"/>
    <w:rsid w:val="000D0E5A"/>
  </w:style>
  <w:style w:type="paragraph" w:customStyle="1" w:styleId="AF2791F235084D25B8E4489CECA8DF41">
    <w:name w:val="AF2791F235084D25B8E4489CECA8DF41"/>
    <w:rsid w:val="000D0E5A"/>
  </w:style>
  <w:style w:type="paragraph" w:customStyle="1" w:styleId="4A29EB9341D340A5BC1CCD9DA8FD7FA0">
    <w:name w:val="4A29EB9341D340A5BC1CCD9DA8FD7FA0"/>
    <w:rsid w:val="000D0E5A"/>
  </w:style>
  <w:style w:type="paragraph" w:customStyle="1" w:styleId="F40E9081F5FF4DAAA7498D3702C78432">
    <w:name w:val="F40E9081F5FF4DAAA7498D3702C78432"/>
    <w:rsid w:val="000D0E5A"/>
  </w:style>
  <w:style w:type="paragraph" w:customStyle="1" w:styleId="102C94636C1C44B984C71CA088445716">
    <w:name w:val="102C94636C1C44B984C71CA088445716"/>
    <w:rsid w:val="000D0E5A"/>
  </w:style>
  <w:style w:type="paragraph" w:customStyle="1" w:styleId="61BEBAF9846240129F5C0B75B93150D6">
    <w:name w:val="61BEBAF9846240129F5C0B75B93150D6"/>
    <w:rsid w:val="000D0E5A"/>
  </w:style>
  <w:style w:type="paragraph" w:customStyle="1" w:styleId="53543CEE27A440D5842A6539DD343480">
    <w:name w:val="53543CEE27A440D5842A6539DD343480"/>
    <w:rsid w:val="000D0E5A"/>
  </w:style>
  <w:style w:type="paragraph" w:customStyle="1" w:styleId="4A55A55694504DC2AA739F01A7C11FF0">
    <w:name w:val="4A55A55694504DC2AA739F01A7C11FF0"/>
    <w:rsid w:val="000D0E5A"/>
  </w:style>
  <w:style w:type="paragraph" w:customStyle="1" w:styleId="5D612AA6A84C4152962B0C2FCB270C00">
    <w:name w:val="5D612AA6A84C4152962B0C2FCB270C00"/>
    <w:rsid w:val="000D0E5A"/>
  </w:style>
  <w:style w:type="paragraph" w:customStyle="1" w:styleId="C74CFB17B50A4D7689C248184611CCD5">
    <w:name w:val="C74CFB17B50A4D7689C248184611CCD5"/>
    <w:rsid w:val="000D0E5A"/>
  </w:style>
  <w:style w:type="paragraph" w:customStyle="1" w:styleId="9684FA379511419487EF3DC3B465B3FD">
    <w:name w:val="9684FA379511419487EF3DC3B465B3FD"/>
    <w:rsid w:val="000D0E5A"/>
  </w:style>
  <w:style w:type="paragraph" w:customStyle="1" w:styleId="3901283C867F496688E14B8F704A82AF">
    <w:name w:val="3901283C867F496688E14B8F704A82AF"/>
    <w:rsid w:val="000D0E5A"/>
  </w:style>
  <w:style w:type="paragraph" w:customStyle="1" w:styleId="95F7FF9B35874F2C971E1795624E3D49">
    <w:name w:val="95F7FF9B35874F2C971E1795624E3D49"/>
    <w:rsid w:val="000D0E5A"/>
  </w:style>
  <w:style w:type="paragraph" w:customStyle="1" w:styleId="A9FB31809BC444E2821B84CE5E4E9580">
    <w:name w:val="A9FB31809BC444E2821B84CE5E4E9580"/>
    <w:rsid w:val="000D0E5A"/>
  </w:style>
  <w:style w:type="paragraph" w:customStyle="1" w:styleId="F7A9E04F79254A54A463119A3447D684">
    <w:name w:val="F7A9E04F79254A54A463119A3447D684"/>
    <w:rsid w:val="000D0E5A"/>
  </w:style>
  <w:style w:type="paragraph" w:customStyle="1" w:styleId="EA7BAA8A25AB40B0ABEFEFD348FEE34A">
    <w:name w:val="EA7BAA8A25AB40B0ABEFEFD348FEE34A"/>
    <w:rsid w:val="000D0E5A"/>
  </w:style>
  <w:style w:type="paragraph" w:customStyle="1" w:styleId="7ACFC11B9EDB4FA2A45CEEEC9B6CFC39">
    <w:name w:val="7ACFC11B9EDB4FA2A45CEEEC9B6CFC39"/>
    <w:rsid w:val="000D0E5A"/>
  </w:style>
  <w:style w:type="paragraph" w:customStyle="1" w:styleId="7E161F20EC20468890F4958C513FB2E1">
    <w:name w:val="7E161F20EC20468890F4958C513FB2E1"/>
    <w:rsid w:val="000D0E5A"/>
  </w:style>
  <w:style w:type="paragraph" w:customStyle="1" w:styleId="8843757F02404C26A859147C9D17B7ED">
    <w:name w:val="8843757F02404C26A859147C9D17B7ED"/>
    <w:rsid w:val="000D0E5A"/>
  </w:style>
  <w:style w:type="paragraph" w:customStyle="1" w:styleId="E25272C1B8974795B33F00C5813FF337">
    <w:name w:val="E25272C1B8974795B33F00C5813FF337"/>
    <w:rsid w:val="000D0E5A"/>
  </w:style>
  <w:style w:type="paragraph" w:customStyle="1" w:styleId="7A948A70F759492BAD2E24087C33829D">
    <w:name w:val="7A948A70F759492BAD2E24087C33829D"/>
    <w:rsid w:val="000D0E5A"/>
  </w:style>
  <w:style w:type="paragraph" w:customStyle="1" w:styleId="11435D702B87477FA0035A482B5216CB">
    <w:name w:val="11435D702B87477FA0035A482B5216CB"/>
    <w:rsid w:val="000D0E5A"/>
  </w:style>
  <w:style w:type="paragraph" w:customStyle="1" w:styleId="5AE8393207084BF99138AC5842D25489">
    <w:name w:val="5AE8393207084BF99138AC5842D25489"/>
    <w:rsid w:val="000D0E5A"/>
  </w:style>
  <w:style w:type="paragraph" w:customStyle="1" w:styleId="293425CDC7CE409691DE089B56171E66">
    <w:name w:val="293425CDC7CE409691DE089B56171E66"/>
    <w:rsid w:val="000D0E5A"/>
  </w:style>
  <w:style w:type="paragraph" w:customStyle="1" w:styleId="082B3130610F452BB46F991607CA3664">
    <w:name w:val="082B3130610F452BB46F991607CA3664"/>
    <w:rsid w:val="000D0E5A"/>
  </w:style>
  <w:style w:type="paragraph" w:customStyle="1" w:styleId="CB69813FB52A406D9542FE3087217C24">
    <w:name w:val="CB69813FB52A406D9542FE3087217C24"/>
    <w:rsid w:val="000D0E5A"/>
  </w:style>
  <w:style w:type="paragraph" w:customStyle="1" w:styleId="49A73B101C91496C92F1ADAB9481109E">
    <w:name w:val="49A73B101C91496C92F1ADAB9481109E"/>
    <w:rsid w:val="000D0E5A"/>
  </w:style>
  <w:style w:type="paragraph" w:customStyle="1" w:styleId="156606A6D54F4B2DA0712EE302D4A960">
    <w:name w:val="156606A6D54F4B2DA0712EE302D4A960"/>
    <w:rsid w:val="000D0E5A"/>
  </w:style>
  <w:style w:type="paragraph" w:customStyle="1" w:styleId="9844B04930A84E76B7790BB9214AE1B1">
    <w:name w:val="9844B04930A84E76B7790BB9214AE1B1"/>
    <w:rsid w:val="000D0E5A"/>
  </w:style>
  <w:style w:type="paragraph" w:customStyle="1" w:styleId="2402ED1EF2A74C7AA0E7607CA94C33A8">
    <w:name w:val="2402ED1EF2A74C7AA0E7607CA94C33A8"/>
    <w:rsid w:val="000D0E5A"/>
  </w:style>
  <w:style w:type="paragraph" w:customStyle="1" w:styleId="15B49423189B46B2AA7C427770233FFC">
    <w:name w:val="15B49423189B46B2AA7C427770233FFC"/>
    <w:rsid w:val="000D0E5A"/>
  </w:style>
  <w:style w:type="paragraph" w:customStyle="1" w:styleId="29183503747D4101BCDD7D27A9CC1985">
    <w:name w:val="29183503747D4101BCDD7D27A9CC1985"/>
    <w:rsid w:val="000D0E5A"/>
  </w:style>
  <w:style w:type="paragraph" w:customStyle="1" w:styleId="DC4514337950485D8E8D0B3F663331D6">
    <w:name w:val="DC4514337950485D8E8D0B3F663331D6"/>
    <w:rsid w:val="000D0E5A"/>
  </w:style>
  <w:style w:type="paragraph" w:customStyle="1" w:styleId="7F0E0268FC2347CC8F0771D874CB0FFA">
    <w:name w:val="7F0E0268FC2347CC8F0771D874CB0FFA"/>
    <w:rsid w:val="000D0E5A"/>
  </w:style>
  <w:style w:type="paragraph" w:customStyle="1" w:styleId="11A2F27B73EE416CA1713A88D16FAAC2">
    <w:name w:val="11A2F27B73EE416CA1713A88D16FAAC2"/>
    <w:rsid w:val="000D0E5A"/>
  </w:style>
  <w:style w:type="paragraph" w:customStyle="1" w:styleId="CC0DEBEE365343D9A5B2DCE42D1955F6">
    <w:name w:val="CC0DEBEE365343D9A5B2DCE42D1955F6"/>
    <w:rsid w:val="000D0E5A"/>
  </w:style>
  <w:style w:type="paragraph" w:customStyle="1" w:styleId="AF890B14583E4715AF159EE36C712C94">
    <w:name w:val="AF890B14583E4715AF159EE36C712C94"/>
    <w:rsid w:val="000D0E5A"/>
  </w:style>
  <w:style w:type="paragraph" w:customStyle="1" w:styleId="A5FE6D8A3DC446C8BBFA7ECB49BF7724">
    <w:name w:val="A5FE6D8A3DC446C8BBFA7ECB49BF7724"/>
    <w:rsid w:val="000D0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7F7FA5B665D0542988AEDF7C4B08C27" ma:contentTypeVersion="5" ma:contentTypeDescription="Ein neues Dokument erstellen." ma:contentTypeScope="" ma:versionID="988a5fef79267aa348bf911002e3c23b">
  <xsd:schema xmlns:xsd="http://www.w3.org/2001/XMLSchema" xmlns:xs="http://www.w3.org/2001/XMLSchema" xmlns:p="http://schemas.microsoft.com/office/2006/metadata/properties" xmlns:ns2="a8883ff6-ec60-459c-a614-fd21513f42be" xmlns:ns3="238cf0cd-1018-4132-b1db-57e835b58a5d" targetNamespace="http://schemas.microsoft.com/office/2006/metadata/properties" ma:root="true" ma:fieldsID="bfc5f7deb71a4049857b5aee247c72b2" ns2:_="" ns3:_="">
    <xsd:import namespace="a8883ff6-ec60-459c-a614-fd21513f42be"/>
    <xsd:import namespace="238cf0cd-1018-4132-b1db-57e835b58a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83ff6-ec60-459c-a614-fd21513f4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8cf0cd-1018-4132-b1db-57e835b58a5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323967-9F63-48F0-BA5E-8FBEE52449C7}">
  <ds:schemaRefs>
    <ds:schemaRef ds:uri="http://schemas.microsoft.com/sharepoint/v3/contenttype/forms"/>
  </ds:schemaRefs>
</ds:datastoreItem>
</file>

<file path=customXml/itemProps2.xml><?xml version="1.0" encoding="utf-8"?>
<ds:datastoreItem xmlns:ds="http://schemas.openxmlformats.org/officeDocument/2006/customXml" ds:itemID="{4B155639-D189-4B3D-BB49-4E72418DD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83ff6-ec60-459c-a614-fd21513f42be"/>
    <ds:schemaRef ds:uri="238cf0cd-1018-4132-b1db-57e835b58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4CA6D-EFAA-421F-97D6-3DCA8F58D9A6}">
  <ds:schemaRefs>
    <ds:schemaRef ds:uri="http://schemas.openxmlformats.org/officeDocument/2006/bibliography"/>
  </ds:schemaRefs>
</ds:datastoreItem>
</file>

<file path=customXml/itemProps4.xml><?xml version="1.0" encoding="utf-8"?>
<ds:datastoreItem xmlns:ds="http://schemas.openxmlformats.org/officeDocument/2006/customXml" ds:itemID="{8F247A83-197F-4C80-BEAD-A910971BCE0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4391</Words>
  <Characters>27665</Characters>
  <Application>Microsoft Office Word</Application>
  <DocSecurity>8</DocSecurity>
  <Lines>230</Lines>
  <Paragraphs>63</Paragraphs>
  <ScaleCrop>false</ScaleCrop>
  <HeadingPairs>
    <vt:vector size="2" baseType="variant">
      <vt:variant>
        <vt:lpstr>Titel</vt:lpstr>
      </vt:variant>
      <vt:variant>
        <vt:i4>1</vt:i4>
      </vt:variant>
    </vt:vector>
  </HeadingPairs>
  <TitlesOfParts>
    <vt:vector size="1" baseType="lpstr">
      <vt:lpstr>Vergabeverfahren</vt:lpstr>
    </vt:vector>
  </TitlesOfParts>
  <Company>GEZ</Company>
  <LinksUpToDate>false</LinksUpToDate>
  <CharactersWithSpaces>31993</CharactersWithSpaces>
  <SharedDoc>false</SharedDoc>
  <HLinks>
    <vt:vector size="24" baseType="variant">
      <vt:variant>
        <vt:i4>6356998</vt:i4>
      </vt:variant>
      <vt:variant>
        <vt:i4>87</vt:i4>
      </vt:variant>
      <vt:variant>
        <vt:i4>0</vt:i4>
      </vt:variant>
      <vt:variant>
        <vt:i4>5</vt:i4>
      </vt:variant>
      <vt:variant>
        <vt:lpwstr>mailto:Datenschutzverletzung-zbs@beitragsservice.de</vt:lpwstr>
      </vt:variant>
      <vt:variant>
        <vt:lpwstr/>
      </vt:variant>
      <vt:variant>
        <vt:i4>196643</vt:i4>
      </vt:variant>
      <vt:variant>
        <vt:i4>6</vt:i4>
      </vt:variant>
      <vt:variant>
        <vt:i4>0</vt:i4>
      </vt:variant>
      <vt:variant>
        <vt:i4>5</vt:i4>
      </vt:variant>
      <vt:variant>
        <vt:lpwstr>mailto:finanzverwaltung@beitragsservice.de</vt:lpwstr>
      </vt:variant>
      <vt:variant>
        <vt:lpwstr/>
      </vt:variant>
      <vt:variant>
        <vt:i4>6946916</vt:i4>
      </vt:variant>
      <vt:variant>
        <vt:i4>3</vt:i4>
      </vt:variant>
      <vt:variant>
        <vt:i4>0</vt:i4>
      </vt:variant>
      <vt:variant>
        <vt:i4>5</vt:i4>
      </vt:variant>
      <vt:variant>
        <vt:lpwstr>http://www.rundfunkbeitrag.de/</vt:lpwstr>
      </vt:variant>
      <vt:variant>
        <vt:lpwstr/>
      </vt:variant>
      <vt:variant>
        <vt:i4>6946916</vt:i4>
      </vt:variant>
      <vt:variant>
        <vt:i4>0</vt:i4>
      </vt:variant>
      <vt:variant>
        <vt:i4>0</vt:i4>
      </vt:variant>
      <vt:variant>
        <vt:i4>5</vt:i4>
      </vt:variant>
      <vt:variant>
        <vt:lpwstr>http://www.rundfunkbeitrag.de/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g006135</dc:creator>
  <cp:keywords/>
  <dc:description/>
  <cp:lastModifiedBy>Bettina Grybowski-Schmitz</cp:lastModifiedBy>
  <cp:revision>2</cp:revision>
  <cp:lastPrinted>2012-10-17T09:59:00Z</cp:lastPrinted>
  <dcterms:created xsi:type="dcterms:W3CDTF">2026-05-27T10:10:00Z</dcterms:created>
  <dcterms:modified xsi:type="dcterms:W3CDTF">2026-05-27T10:10:00Z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0x010100E7F7FA5B665D0542988AEDF7C4B08C27</vt:lpwstr>
  </property>
  <property fmtid="{D5CDD505-2E9C-101B-9397-08002B2CF9AE}" pid="3" name="MSIP_Label_da274632-085e-4675-9aee-046e106337f3_Enabled">
    <vt:lpwstr>true</vt:lpwstr>
  </property>
  <property fmtid="{D5CDD505-2E9C-101B-9397-08002B2CF9AE}" pid="4" name="MSIP_Label_da274632-085e-4675-9aee-046e106337f3_SetDate">
    <vt:lpwstr>2023-09-13T09:06:06Z</vt:lpwstr>
  </property>
  <property fmtid="{D5CDD505-2E9C-101B-9397-08002B2CF9AE}" pid="5" name="MSIP_Label_da274632-085e-4675-9aee-046e106337f3_Method">
    <vt:lpwstr>Standard</vt:lpwstr>
  </property>
  <property fmtid="{D5CDD505-2E9C-101B-9397-08002B2CF9AE}" pid="6" name="MSIP_Label_da274632-085e-4675-9aee-046e106337f3_Name">
    <vt:lpwstr>Intern-Dienstgebrauch</vt:lpwstr>
  </property>
  <property fmtid="{D5CDD505-2E9C-101B-9397-08002B2CF9AE}" pid="7" name="MSIP_Label_da274632-085e-4675-9aee-046e106337f3_SiteId">
    <vt:lpwstr>6f036328-9457-4e19-8550-0532f2a0b4c7</vt:lpwstr>
  </property>
  <property fmtid="{D5CDD505-2E9C-101B-9397-08002B2CF9AE}" pid="8" name="MSIP_Label_da274632-085e-4675-9aee-046e106337f3_ActionId">
    <vt:lpwstr>ecae557f-372a-49b6-a149-ba70a1aefab2</vt:lpwstr>
  </property>
  <property fmtid="{D5CDD505-2E9C-101B-9397-08002B2CF9AE}" pid="9" name="MSIP_Label_da274632-085e-4675-9aee-046e106337f3_ContentBits">
    <vt:lpwstr>0</vt:lpwstr>
  </property>
</Properties>
</file>